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41" w:rsidRDefault="00F66741" w:rsidP="005F6839">
      <w:pPr>
        <w:ind w:firstLine="720"/>
        <w:rPr>
          <w:i/>
        </w:rPr>
      </w:pPr>
    </w:p>
    <w:p w:rsidR="00F66741" w:rsidRPr="0068087E" w:rsidRDefault="00F66741" w:rsidP="00F66741">
      <w:pPr>
        <w:ind w:left="360"/>
        <w:jc w:val="center"/>
        <w:rPr>
          <w:rFonts w:ascii="Arial" w:hAnsi="Arial" w:cs="Arial"/>
          <w:color w:val="FF0000"/>
          <w:sz w:val="72"/>
          <w:szCs w:val="72"/>
          <w:lang w:val="en"/>
        </w:rPr>
      </w:pPr>
      <w:r w:rsidRPr="007314CC">
        <w:rPr>
          <w:rStyle w:val="font0"/>
          <w:rFonts w:ascii="Arial" w:hAnsi="Arial" w:cs="Arial"/>
          <w:color w:val="FF0000"/>
          <w:sz w:val="72"/>
          <w:szCs w:val="72"/>
          <w:lang w:val="en"/>
        </w:rPr>
        <w:t>SPORTS IN ANTIQUITY</w:t>
      </w:r>
    </w:p>
    <w:p w:rsidR="00F66741" w:rsidRDefault="00F66741" w:rsidP="00F66741">
      <w:pPr>
        <w:spacing w:before="240" w:after="24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6741" w:rsidRPr="0068087E" w:rsidRDefault="00F66741" w:rsidP="00473778">
      <w:pPr>
        <w:spacing w:before="240" w:after="24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How round was </w:t>
      </w:r>
      <w:r w:rsidRPr="00F66741">
        <w:rPr>
          <w:rFonts w:ascii="Times New Roman" w:hAnsi="Times New Roman" w:cs="Times New Roman"/>
          <w:i/>
          <w:sz w:val="52"/>
          <w:szCs w:val="52"/>
        </w:rPr>
        <w:t>Pila</w:t>
      </w:r>
      <w:r>
        <w:rPr>
          <w:rFonts w:ascii="Times New Roman" w:hAnsi="Times New Roman" w:cs="Times New Roman"/>
          <w:sz w:val="52"/>
          <w:szCs w:val="52"/>
        </w:rPr>
        <w:t>? – Part 1</w:t>
      </w:r>
    </w:p>
    <w:p w:rsidR="00F66741" w:rsidRDefault="00F66741" w:rsidP="00F66741">
      <w:pPr>
        <w:spacing w:before="24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741" w:rsidRPr="0085322F" w:rsidRDefault="00F66741" w:rsidP="00F66741">
      <w:pPr>
        <w:jc w:val="center"/>
        <w:rPr>
          <w:sz w:val="40"/>
          <w:szCs w:val="40"/>
        </w:rPr>
      </w:pPr>
      <w:r w:rsidRPr="0085322F">
        <w:rPr>
          <w:sz w:val="40"/>
          <w:szCs w:val="40"/>
        </w:rPr>
        <w:t>By Pasko Varnica</w:t>
      </w:r>
    </w:p>
    <w:p w:rsidR="00F66741" w:rsidRDefault="00F66741" w:rsidP="005F6839">
      <w:pPr>
        <w:ind w:firstLine="720"/>
      </w:pPr>
    </w:p>
    <w:p w:rsidR="00E84E47" w:rsidRPr="00E84E47" w:rsidRDefault="00E84E47" w:rsidP="00E84E47">
      <w:pPr>
        <w:rPr>
          <w:sz w:val="28"/>
          <w:szCs w:val="28"/>
        </w:rPr>
      </w:pPr>
      <w:r w:rsidRPr="00E84E47">
        <w:rPr>
          <w:sz w:val="28"/>
          <w:szCs w:val="28"/>
        </w:rPr>
        <w:t>Author</w:t>
      </w:r>
      <w:r>
        <w:rPr>
          <w:sz w:val="28"/>
          <w:szCs w:val="28"/>
        </w:rPr>
        <w:t>’s</w:t>
      </w:r>
      <w:r w:rsidRPr="00E84E47">
        <w:rPr>
          <w:sz w:val="28"/>
          <w:szCs w:val="28"/>
        </w:rPr>
        <w:t xml:space="preserve"> Note</w:t>
      </w:r>
      <w:r w:rsidR="00291A1D">
        <w:rPr>
          <w:sz w:val="28"/>
          <w:szCs w:val="28"/>
        </w:rPr>
        <w:t>: Sport vs. Game</w:t>
      </w:r>
    </w:p>
    <w:p w:rsidR="00E84E47" w:rsidRPr="00E84E47" w:rsidRDefault="005F5017" w:rsidP="00E84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C70C2">
        <w:rPr>
          <w:rFonts w:ascii="Times New Roman" w:hAnsi="Times New Roman" w:cs="Times New Roman"/>
          <w:sz w:val="28"/>
          <w:szCs w:val="28"/>
        </w:rPr>
        <w:t xml:space="preserve">his essay </w:t>
      </w:r>
      <w:r w:rsidR="002A317B">
        <w:rPr>
          <w:rFonts w:ascii="Times New Roman" w:hAnsi="Times New Roman" w:cs="Times New Roman"/>
          <w:sz w:val="28"/>
          <w:szCs w:val="28"/>
        </w:rPr>
        <w:t>is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about ball games playe</w:t>
      </w:r>
      <w:r w:rsidR="00A17751">
        <w:rPr>
          <w:rFonts w:ascii="Times New Roman" w:hAnsi="Times New Roman" w:cs="Times New Roman"/>
          <w:sz w:val="28"/>
          <w:szCs w:val="28"/>
        </w:rPr>
        <w:t>d by the ancient Romans. Our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web site is dedicated to sport in antiqu</w:t>
      </w:r>
      <w:r w:rsidR="00A17751">
        <w:rPr>
          <w:rFonts w:ascii="Times New Roman" w:hAnsi="Times New Roman" w:cs="Times New Roman"/>
          <w:sz w:val="28"/>
          <w:szCs w:val="28"/>
        </w:rPr>
        <w:t xml:space="preserve">ity. </w:t>
      </w:r>
      <w:r w:rsidR="00A1261C">
        <w:rPr>
          <w:rFonts w:ascii="Times New Roman" w:hAnsi="Times New Roman" w:cs="Times New Roman"/>
          <w:sz w:val="28"/>
          <w:szCs w:val="28"/>
        </w:rPr>
        <w:t>There is a difference between sport and game and I believe that the d</w:t>
      </w:r>
      <w:r w:rsidR="00E84E47" w:rsidRPr="00E84E47">
        <w:rPr>
          <w:rFonts w:ascii="Times New Roman" w:hAnsi="Times New Roman" w:cs="Times New Roman"/>
          <w:sz w:val="28"/>
          <w:szCs w:val="28"/>
        </w:rPr>
        <w:t>isti</w:t>
      </w:r>
      <w:r w:rsidR="00A1261C">
        <w:rPr>
          <w:rFonts w:ascii="Times New Roman" w:hAnsi="Times New Roman" w:cs="Times New Roman"/>
          <w:sz w:val="28"/>
          <w:szCs w:val="28"/>
        </w:rPr>
        <w:t>nction</w:t>
      </w:r>
      <w:r w:rsidR="00A17751">
        <w:rPr>
          <w:rFonts w:ascii="Times New Roman" w:hAnsi="Times New Roman" w:cs="Times New Roman"/>
          <w:sz w:val="28"/>
          <w:szCs w:val="28"/>
        </w:rPr>
        <w:t xml:space="preserve"> must be clarified.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Term </w:t>
      </w:r>
      <w:r w:rsidR="00E84E47" w:rsidRPr="00291A1D">
        <w:rPr>
          <w:rFonts w:ascii="Times New Roman" w:hAnsi="Times New Roman" w:cs="Times New Roman"/>
          <w:i/>
          <w:sz w:val="28"/>
          <w:szCs w:val="28"/>
        </w:rPr>
        <w:t>sport</w:t>
      </w:r>
      <w:r w:rsidR="003B027F">
        <w:rPr>
          <w:rFonts w:ascii="Times New Roman" w:hAnsi="Times New Roman" w:cs="Times New Roman"/>
          <w:sz w:val="28"/>
          <w:szCs w:val="28"/>
        </w:rPr>
        <w:t xml:space="preserve"> reflect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s a general activity, while term </w:t>
      </w:r>
      <w:r w:rsidR="00E84E47" w:rsidRPr="00291A1D">
        <w:rPr>
          <w:rFonts w:ascii="Times New Roman" w:hAnsi="Times New Roman" w:cs="Times New Roman"/>
          <w:i/>
          <w:sz w:val="28"/>
          <w:szCs w:val="28"/>
        </w:rPr>
        <w:t>game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identifies a specific instance of that activity. For example, soccer is </w:t>
      </w:r>
      <w:r w:rsidR="00E84E47">
        <w:rPr>
          <w:rFonts w:ascii="Times New Roman" w:hAnsi="Times New Roman" w:cs="Times New Roman"/>
          <w:sz w:val="28"/>
          <w:szCs w:val="28"/>
        </w:rPr>
        <w:t xml:space="preserve">a 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sport; when two soccer teams meet, they play a game.  </w:t>
      </w:r>
    </w:p>
    <w:p w:rsidR="00E84E47" w:rsidRPr="00E84E47" w:rsidRDefault="00291A1D" w:rsidP="00E84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 more: </w:t>
      </w:r>
      <w:r w:rsidRPr="00291A1D">
        <w:rPr>
          <w:rFonts w:ascii="Times New Roman" w:hAnsi="Times New Roman" w:cs="Times New Roman"/>
          <w:i/>
          <w:sz w:val="28"/>
          <w:szCs w:val="28"/>
        </w:rPr>
        <w:t>game</w:t>
      </w:r>
      <w:r>
        <w:rPr>
          <w:rFonts w:ascii="Times New Roman" w:hAnsi="Times New Roman" w:cs="Times New Roman"/>
          <w:sz w:val="28"/>
          <w:szCs w:val="28"/>
        </w:rPr>
        <w:t xml:space="preserve"> is not necessarily a subset 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of </w:t>
      </w:r>
      <w:r w:rsidR="00E84E47" w:rsidRPr="00291A1D">
        <w:rPr>
          <w:rFonts w:ascii="Times New Roman" w:hAnsi="Times New Roman" w:cs="Times New Roman"/>
          <w:i/>
          <w:sz w:val="28"/>
          <w:szCs w:val="28"/>
        </w:rPr>
        <w:t>sport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. For example, poker is a game, but not </w:t>
      </w:r>
      <w:r w:rsidR="00E84E47">
        <w:rPr>
          <w:rFonts w:ascii="Times New Roman" w:hAnsi="Times New Roman" w:cs="Times New Roman"/>
          <w:sz w:val="28"/>
          <w:szCs w:val="28"/>
        </w:rPr>
        <w:t xml:space="preserve">a </w:t>
      </w:r>
      <w:r w:rsidR="00E84E47" w:rsidRPr="00E84E47">
        <w:rPr>
          <w:rFonts w:ascii="Times New Roman" w:hAnsi="Times New Roman" w:cs="Times New Roman"/>
          <w:sz w:val="28"/>
          <w:szCs w:val="28"/>
        </w:rPr>
        <w:t>sport because it does not</w:t>
      </w:r>
      <w:r w:rsidR="00E84E47">
        <w:rPr>
          <w:rFonts w:ascii="Times New Roman" w:hAnsi="Times New Roman" w:cs="Times New Roman"/>
          <w:sz w:val="28"/>
          <w:szCs w:val="28"/>
        </w:rPr>
        <w:t xml:space="preserve"> require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a physical activity. Hence, sport </w:t>
      </w:r>
      <w:proofErr w:type="gramStart"/>
      <w:r w:rsidR="00E84E47" w:rsidRPr="00E84E47">
        <w:rPr>
          <w:rFonts w:ascii="Times New Roman" w:hAnsi="Times New Roman" w:cs="Times New Roman"/>
          <w:sz w:val="28"/>
          <w:szCs w:val="28"/>
        </w:rPr>
        <w:t>is defined</w:t>
      </w:r>
      <w:proofErr w:type="gramEnd"/>
      <w:r w:rsidR="00E84E47" w:rsidRPr="00E84E47">
        <w:rPr>
          <w:rFonts w:ascii="Times New Roman" w:hAnsi="Times New Roman" w:cs="Times New Roman"/>
          <w:sz w:val="28"/>
          <w:szCs w:val="28"/>
        </w:rPr>
        <w:t xml:space="preserve"> as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E84E47" w:rsidRPr="00E84E47">
        <w:rPr>
          <w:rFonts w:ascii="Times New Roman" w:hAnsi="Times New Roman" w:cs="Times New Roman"/>
          <w:sz w:val="28"/>
          <w:szCs w:val="28"/>
        </w:rPr>
        <w:t>an organized competitive physical activity regulated by rules</w:t>
      </w:r>
      <w:r w:rsidR="00433EF3">
        <w:rPr>
          <w:rFonts w:ascii="Times New Roman" w:hAnsi="Times New Roman" w:cs="Times New Roman"/>
          <w:sz w:val="28"/>
          <w:szCs w:val="28"/>
        </w:rPr>
        <w:t>”. O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rganization and </w:t>
      </w:r>
      <w:r>
        <w:rPr>
          <w:rFonts w:ascii="Times New Roman" w:hAnsi="Times New Roman" w:cs="Times New Roman"/>
          <w:sz w:val="28"/>
          <w:szCs w:val="28"/>
        </w:rPr>
        <w:t xml:space="preserve">competition characteristics </w:t>
      </w:r>
      <w:r w:rsidR="00433EF3">
        <w:rPr>
          <w:rFonts w:ascii="Times New Roman" w:hAnsi="Times New Roman" w:cs="Times New Roman"/>
          <w:sz w:val="28"/>
          <w:szCs w:val="28"/>
        </w:rPr>
        <w:t xml:space="preserve">of various sports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may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attr</w:t>
      </w:r>
      <w:r w:rsidR="00A17751">
        <w:rPr>
          <w:rFonts w:ascii="Times New Roman" w:hAnsi="Times New Roman" w:cs="Times New Roman"/>
          <w:sz w:val="28"/>
          <w:szCs w:val="28"/>
        </w:rPr>
        <w:t>act spectators</w:t>
      </w:r>
      <w:r>
        <w:rPr>
          <w:rFonts w:ascii="Times New Roman" w:hAnsi="Times New Roman" w:cs="Times New Roman"/>
          <w:sz w:val="28"/>
          <w:szCs w:val="28"/>
        </w:rPr>
        <w:t xml:space="preserve"> who might</w:t>
      </w:r>
      <w:r w:rsidR="00A17751">
        <w:rPr>
          <w:rFonts w:ascii="Times New Roman" w:hAnsi="Times New Roman" w:cs="Times New Roman"/>
          <w:sz w:val="28"/>
          <w:szCs w:val="28"/>
        </w:rPr>
        <w:t xml:space="preserve"> watch games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for their own fun and enjoyment. </w:t>
      </w:r>
      <w:r w:rsidR="00A17751">
        <w:rPr>
          <w:rFonts w:ascii="Times New Roman" w:hAnsi="Times New Roman" w:cs="Times New Roman"/>
          <w:sz w:val="28"/>
          <w:szCs w:val="28"/>
        </w:rPr>
        <w:t>The reason for watching a game could be multiple, including passion and interest in a particular sport.</w:t>
      </w:r>
    </w:p>
    <w:p w:rsidR="0063201F" w:rsidRDefault="00291A1D" w:rsidP="00E84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</w:t>
      </w:r>
      <w:r w:rsidR="00A17751">
        <w:rPr>
          <w:rFonts w:ascii="Times New Roman" w:hAnsi="Times New Roman" w:cs="Times New Roman"/>
          <w:sz w:val="28"/>
          <w:szCs w:val="28"/>
        </w:rPr>
        <w:t xml:space="preserve"> games discussed by this essay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 were not affiliated in an organization. </w:t>
      </w:r>
      <w:r w:rsidR="0063201F">
        <w:rPr>
          <w:rFonts w:ascii="Times New Roman" w:hAnsi="Times New Roman" w:cs="Times New Roman"/>
          <w:sz w:val="28"/>
          <w:szCs w:val="28"/>
        </w:rPr>
        <w:t>Consequently, they cannot be placed under the heading of sport</w:t>
      </w:r>
      <w:r w:rsidR="00021715">
        <w:rPr>
          <w:rFonts w:ascii="Times New Roman" w:hAnsi="Times New Roman" w:cs="Times New Roman"/>
          <w:sz w:val="28"/>
          <w:szCs w:val="28"/>
        </w:rPr>
        <w:t>.</w:t>
      </w:r>
      <w:r w:rsidR="0063201F" w:rsidRPr="00E84E47">
        <w:rPr>
          <w:rFonts w:ascii="Times New Roman" w:hAnsi="Times New Roman" w:cs="Times New Roman"/>
          <w:sz w:val="28"/>
          <w:szCs w:val="28"/>
        </w:rPr>
        <w:t xml:space="preserve"> </w:t>
      </w:r>
      <w:r w:rsidR="00E84E47" w:rsidRPr="00E84E47">
        <w:rPr>
          <w:rFonts w:ascii="Times New Roman" w:hAnsi="Times New Roman" w:cs="Times New Roman"/>
          <w:sz w:val="28"/>
          <w:szCs w:val="28"/>
        </w:rPr>
        <w:t xml:space="preserve">They were played by the Romans for fun or perhaps a prize or for the mere need to exercise. </w:t>
      </w:r>
    </w:p>
    <w:p w:rsidR="002A317B" w:rsidRDefault="008776FF" w:rsidP="00E84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A317B">
        <w:rPr>
          <w:rFonts w:ascii="Times New Roman" w:hAnsi="Times New Roman" w:cs="Times New Roman"/>
          <w:sz w:val="28"/>
          <w:szCs w:val="28"/>
        </w:rPr>
        <w:t xml:space="preserve">have combed several existing original sources to provide </w:t>
      </w:r>
      <w:r w:rsidR="00FC70C2">
        <w:rPr>
          <w:rFonts w:ascii="Times New Roman" w:hAnsi="Times New Roman" w:cs="Times New Roman"/>
          <w:sz w:val="28"/>
          <w:szCs w:val="28"/>
        </w:rPr>
        <w:t>a comprehensive picture of ancient</w:t>
      </w:r>
      <w:r w:rsidR="002A317B">
        <w:rPr>
          <w:rFonts w:ascii="Times New Roman" w:hAnsi="Times New Roman" w:cs="Times New Roman"/>
          <w:sz w:val="28"/>
          <w:szCs w:val="28"/>
        </w:rPr>
        <w:t xml:space="preserve"> ball games. </w:t>
      </w:r>
      <w:r w:rsidR="00FC70C2">
        <w:rPr>
          <w:rFonts w:ascii="Times New Roman" w:hAnsi="Times New Roman" w:cs="Times New Roman"/>
          <w:sz w:val="28"/>
          <w:szCs w:val="28"/>
        </w:rPr>
        <w:t xml:space="preserve">Thanks to </w:t>
      </w:r>
      <w:r w:rsidR="00FC70C2" w:rsidRPr="00E84E47">
        <w:rPr>
          <w:rFonts w:ascii="Times New Roman" w:hAnsi="Times New Roman" w:cs="Times New Roman"/>
          <w:sz w:val="28"/>
          <w:szCs w:val="28"/>
        </w:rPr>
        <w:t xml:space="preserve">my </w:t>
      </w:r>
      <w:r w:rsidR="00FC70C2">
        <w:rPr>
          <w:rFonts w:ascii="Times New Roman" w:hAnsi="Times New Roman" w:cs="Times New Roman"/>
          <w:sz w:val="28"/>
          <w:szCs w:val="28"/>
        </w:rPr>
        <w:t xml:space="preserve">hands-on </w:t>
      </w:r>
      <w:r w:rsidR="00FC70C2" w:rsidRPr="00E84E47">
        <w:rPr>
          <w:rFonts w:ascii="Times New Roman" w:hAnsi="Times New Roman" w:cs="Times New Roman"/>
          <w:sz w:val="28"/>
          <w:szCs w:val="28"/>
        </w:rPr>
        <w:t>knowledge of what motivates people to play in competitive activities that demand physical exertion</w:t>
      </w:r>
      <w:r w:rsidR="00FC70C2">
        <w:rPr>
          <w:rFonts w:ascii="Times New Roman" w:hAnsi="Times New Roman" w:cs="Times New Roman"/>
          <w:sz w:val="28"/>
          <w:szCs w:val="28"/>
        </w:rPr>
        <w:t>, i</w:t>
      </w:r>
      <w:r w:rsidR="00A17751">
        <w:rPr>
          <w:rFonts w:ascii="Times New Roman" w:hAnsi="Times New Roman" w:cs="Times New Roman"/>
          <w:sz w:val="28"/>
          <w:szCs w:val="28"/>
        </w:rPr>
        <w:t xml:space="preserve">nterpretation of historical material was done with an eye on practicality. That is, </w:t>
      </w:r>
      <w:r w:rsidR="00FC70C2">
        <w:rPr>
          <w:rFonts w:ascii="Times New Roman" w:hAnsi="Times New Roman" w:cs="Times New Roman"/>
          <w:sz w:val="28"/>
          <w:szCs w:val="28"/>
        </w:rPr>
        <w:t>I distilled the many references to lay down</w:t>
      </w:r>
      <w:r w:rsidR="00A17751">
        <w:rPr>
          <w:rFonts w:ascii="Times New Roman" w:hAnsi="Times New Roman" w:cs="Times New Roman"/>
          <w:sz w:val="28"/>
          <w:szCs w:val="28"/>
        </w:rPr>
        <w:t xml:space="preserve"> </w:t>
      </w:r>
      <w:r w:rsidR="00FC70C2">
        <w:rPr>
          <w:rFonts w:ascii="Times New Roman" w:hAnsi="Times New Roman" w:cs="Times New Roman"/>
          <w:sz w:val="28"/>
          <w:szCs w:val="28"/>
        </w:rPr>
        <w:t>the essential characteristics</w:t>
      </w:r>
      <w:r w:rsidR="00A301B7">
        <w:rPr>
          <w:rFonts w:ascii="Times New Roman" w:hAnsi="Times New Roman" w:cs="Times New Roman"/>
          <w:sz w:val="28"/>
          <w:szCs w:val="28"/>
        </w:rPr>
        <w:t xml:space="preserve"> that are of interest to a sportsman</w:t>
      </w:r>
      <w:r w:rsidR="00FC70C2">
        <w:rPr>
          <w:rFonts w:ascii="Times New Roman" w:hAnsi="Times New Roman" w:cs="Times New Roman"/>
          <w:sz w:val="28"/>
          <w:szCs w:val="28"/>
        </w:rPr>
        <w:t>: the rules and</w:t>
      </w:r>
      <w:r w:rsidR="00CD5582">
        <w:rPr>
          <w:rFonts w:ascii="Times New Roman" w:hAnsi="Times New Roman" w:cs="Times New Roman"/>
          <w:sz w:val="28"/>
          <w:szCs w:val="28"/>
        </w:rPr>
        <w:t xml:space="preserve"> obj</w:t>
      </w:r>
      <w:r w:rsidR="00FC70C2">
        <w:rPr>
          <w:rFonts w:ascii="Times New Roman" w:hAnsi="Times New Roman" w:cs="Times New Roman"/>
          <w:sz w:val="28"/>
          <w:szCs w:val="28"/>
        </w:rPr>
        <w:t>ectives, the scoring</w:t>
      </w:r>
      <w:r w:rsidR="00A301B7">
        <w:rPr>
          <w:rFonts w:ascii="Times New Roman" w:hAnsi="Times New Roman" w:cs="Times New Roman"/>
          <w:sz w:val="28"/>
          <w:szCs w:val="28"/>
        </w:rPr>
        <w:t xml:space="preserve"> and, most importantly, the method for selecting the winner. However, </w:t>
      </w:r>
      <w:r w:rsidR="00A1261C">
        <w:rPr>
          <w:rFonts w:ascii="Times New Roman" w:hAnsi="Times New Roman" w:cs="Times New Roman"/>
          <w:sz w:val="28"/>
          <w:szCs w:val="28"/>
        </w:rPr>
        <w:t xml:space="preserve">given the paucity of original material, </w:t>
      </w:r>
      <w:r w:rsidR="00CD5582">
        <w:rPr>
          <w:rFonts w:ascii="Times New Roman" w:hAnsi="Times New Roman" w:cs="Times New Roman"/>
          <w:sz w:val="28"/>
          <w:szCs w:val="28"/>
        </w:rPr>
        <w:t>in some instances we m</w:t>
      </w:r>
      <w:r w:rsidR="00A1261C">
        <w:rPr>
          <w:rFonts w:ascii="Times New Roman" w:hAnsi="Times New Roman" w:cs="Times New Roman"/>
          <w:sz w:val="28"/>
          <w:szCs w:val="28"/>
        </w:rPr>
        <w:t>ay never move beyond conjecture.</w:t>
      </w:r>
    </w:p>
    <w:p w:rsidR="002A317B" w:rsidRDefault="002A317B" w:rsidP="00E84E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6741" w:rsidRPr="00E84E47" w:rsidRDefault="00E84E47" w:rsidP="00E84E47">
      <w:pPr>
        <w:ind w:firstLine="720"/>
        <w:jc w:val="center"/>
        <w:rPr>
          <w:sz w:val="56"/>
          <w:szCs w:val="56"/>
        </w:rPr>
      </w:pPr>
      <w:r w:rsidRPr="00E84E47">
        <w:rPr>
          <w:sz w:val="56"/>
          <w:szCs w:val="56"/>
        </w:rPr>
        <w:t>≈</w:t>
      </w:r>
    </w:p>
    <w:p w:rsidR="005F6839" w:rsidRPr="00F66741" w:rsidRDefault="005F6839" w:rsidP="00E84E4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Fonts w:ascii="Times New Roman" w:hAnsi="Times New Roman" w:cs="Times New Roman"/>
          <w:i/>
          <w:sz w:val="28"/>
          <w:szCs w:val="28"/>
        </w:rPr>
        <w:t>Pila</w:t>
      </w:r>
      <w:r w:rsidRPr="00F66741">
        <w:rPr>
          <w:rFonts w:ascii="Times New Roman" w:hAnsi="Times New Roman" w:cs="Times New Roman"/>
          <w:sz w:val="28"/>
          <w:szCs w:val="28"/>
        </w:rPr>
        <w:t xml:space="preserve"> is ball in Latin. B</w:t>
      </w:r>
      <w:r w:rsidR="00103743" w:rsidRPr="00F66741">
        <w:rPr>
          <w:rFonts w:ascii="Times New Roman" w:hAnsi="Times New Roman" w:cs="Times New Roman"/>
          <w:sz w:val="28"/>
          <w:szCs w:val="28"/>
        </w:rPr>
        <w:t xml:space="preserve">ill Thayer, </w:t>
      </w:r>
      <w:r w:rsidR="00FE7EAA" w:rsidRPr="00F66741">
        <w:rPr>
          <w:rFonts w:ascii="Times New Roman" w:hAnsi="Times New Roman" w:cs="Times New Roman"/>
          <w:sz w:val="28"/>
          <w:szCs w:val="28"/>
        </w:rPr>
        <w:t xml:space="preserve">in a footnote to the article about the </w:t>
      </w:r>
      <w:r w:rsidR="00FE7EAA" w:rsidRPr="00F66741">
        <w:rPr>
          <w:rFonts w:ascii="Times New Roman" w:hAnsi="Times New Roman" w:cs="Times New Roman"/>
          <w:i/>
          <w:sz w:val="28"/>
          <w:szCs w:val="28"/>
        </w:rPr>
        <w:t>pila</w:t>
      </w:r>
      <w:r w:rsidR="00FE7EAA" w:rsidRPr="00F66741">
        <w:rPr>
          <w:rFonts w:ascii="Times New Roman" w:hAnsi="Times New Roman" w:cs="Times New Roman"/>
          <w:sz w:val="28"/>
          <w:szCs w:val="28"/>
        </w:rPr>
        <w:t xml:space="preserve"> where</w:t>
      </w:r>
      <w:r w:rsidR="007C11F2" w:rsidRPr="00F66741">
        <w:rPr>
          <w:rFonts w:ascii="Times New Roman" w:hAnsi="Times New Roman" w:cs="Times New Roman"/>
          <w:sz w:val="28"/>
          <w:szCs w:val="28"/>
        </w:rPr>
        <w:t>, incidentally,</w:t>
      </w:r>
      <w:r w:rsidR="00FE7EAA" w:rsidRPr="00F66741">
        <w:rPr>
          <w:rFonts w:ascii="Times New Roman" w:hAnsi="Times New Roman" w:cs="Times New Roman"/>
          <w:sz w:val="28"/>
          <w:szCs w:val="28"/>
        </w:rPr>
        <w:t xml:space="preserve"> the game of </w:t>
      </w:r>
      <w:r w:rsidR="00FE7EAA" w:rsidRPr="00F66741">
        <w:rPr>
          <w:rFonts w:ascii="Times New Roman" w:hAnsi="Times New Roman" w:cs="Times New Roman"/>
          <w:i/>
          <w:sz w:val="28"/>
          <w:szCs w:val="28"/>
        </w:rPr>
        <w:t>harpastum</w:t>
      </w:r>
      <w:r w:rsidR="00CC7018" w:rsidRPr="00F66741">
        <w:rPr>
          <w:rFonts w:ascii="Times New Roman" w:hAnsi="Times New Roman" w:cs="Times New Roman"/>
          <w:sz w:val="28"/>
          <w:szCs w:val="28"/>
        </w:rPr>
        <w:t xml:space="preserve"> is</w:t>
      </w:r>
      <w:r w:rsidR="00981315" w:rsidRPr="00F66741">
        <w:rPr>
          <w:rFonts w:ascii="Times New Roman" w:hAnsi="Times New Roman" w:cs="Times New Roman"/>
          <w:sz w:val="28"/>
          <w:szCs w:val="28"/>
        </w:rPr>
        <w:t xml:space="preserve"> </w:t>
      </w:r>
      <w:r w:rsidR="00FE7EAA" w:rsidRPr="00F66741">
        <w:rPr>
          <w:rFonts w:ascii="Times New Roman" w:hAnsi="Times New Roman" w:cs="Times New Roman"/>
          <w:sz w:val="28"/>
          <w:szCs w:val="28"/>
        </w:rPr>
        <w:t>described, writes: “</w:t>
      </w:r>
      <w:r w:rsidRPr="00F66741">
        <w:rPr>
          <w:rFonts w:ascii="Times New Roman" w:hAnsi="Times New Roman" w:cs="Times New Roman"/>
          <w:sz w:val="28"/>
          <w:szCs w:val="28"/>
          <w:lang w:val="en"/>
        </w:rPr>
        <w:t xml:space="preserve">As moderns, we take it for granted that balls bounce: they're perfectly spherical, can be made perfectly </w:t>
      </w:r>
      <w:r w:rsidR="00981315" w:rsidRPr="00F66741">
        <w:rPr>
          <w:rFonts w:ascii="Times New Roman" w:hAnsi="Times New Roman" w:cs="Times New Roman"/>
          <w:sz w:val="28"/>
          <w:szCs w:val="28"/>
          <w:lang w:val="en"/>
        </w:rPr>
        <w:t>smooth</w:t>
      </w:r>
      <w:r w:rsidRPr="00F66741">
        <w:rPr>
          <w:rFonts w:ascii="Times New Roman" w:hAnsi="Times New Roman" w:cs="Times New Roman"/>
          <w:sz w:val="28"/>
          <w:szCs w:val="28"/>
          <w:lang w:val="en"/>
        </w:rPr>
        <w:t xml:space="preserve"> and their insides are well pressurized, either by air or by tightly compressed elastic substances. None of this would have been true in Antiquity.</w:t>
      </w:r>
      <w:r w:rsidR="00FE7EAA" w:rsidRPr="00F66741">
        <w:rPr>
          <w:rFonts w:ascii="Times New Roman" w:hAnsi="Times New Roman" w:cs="Times New Roman"/>
          <w:sz w:val="28"/>
          <w:szCs w:val="28"/>
          <w:lang w:val="en"/>
        </w:rPr>
        <w:t>”</w:t>
      </w:r>
      <w:r w:rsidR="00FE7EAA" w:rsidRPr="00F66741">
        <w:rPr>
          <w:rStyle w:val="FootnoteReference"/>
          <w:rFonts w:ascii="Times New Roman" w:hAnsi="Times New Roman" w:cs="Times New Roman"/>
          <w:sz w:val="28"/>
          <w:szCs w:val="28"/>
          <w:lang w:val="en"/>
        </w:rPr>
        <w:footnoteReference w:id="1"/>
      </w:r>
    </w:p>
    <w:p w:rsidR="00FE7EAA" w:rsidRPr="00F66741" w:rsidRDefault="00FE7EAA" w:rsidP="00F667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Fonts w:ascii="Times New Roman" w:hAnsi="Times New Roman" w:cs="Times New Roman"/>
          <w:sz w:val="28"/>
          <w:szCs w:val="28"/>
          <w:lang w:val="en"/>
        </w:rPr>
        <w:t xml:space="preserve">Very true! </w:t>
      </w:r>
      <w:r w:rsidR="00103743" w:rsidRPr="00F66741">
        <w:rPr>
          <w:rFonts w:ascii="Times New Roman" w:hAnsi="Times New Roman" w:cs="Times New Roman"/>
          <w:sz w:val="28"/>
          <w:szCs w:val="28"/>
          <w:lang w:val="en"/>
        </w:rPr>
        <w:t xml:space="preserve">For </w:t>
      </w:r>
      <w:r w:rsidR="008E19F4" w:rsidRPr="00F66741">
        <w:rPr>
          <w:rFonts w:ascii="Times New Roman" w:hAnsi="Times New Roman" w:cs="Times New Roman"/>
          <w:sz w:val="28"/>
          <w:szCs w:val="28"/>
          <w:lang w:val="en"/>
        </w:rPr>
        <w:t>a reference to Mr. Thayer’s expert</w:t>
      </w:r>
      <w:r w:rsidR="00981315" w:rsidRPr="00F66741">
        <w:rPr>
          <w:rFonts w:ascii="Times New Roman" w:hAnsi="Times New Roman" w:cs="Times New Roman"/>
          <w:sz w:val="28"/>
          <w:szCs w:val="28"/>
          <w:lang w:val="en"/>
        </w:rPr>
        <w:t>ise in the field of ancient Roman world</w:t>
      </w:r>
      <w:r w:rsidR="00103743" w:rsidRPr="00F66741">
        <w:rPr>
          <w:rFonts w:ascii="Times New Roman" w:hAnsi="Times New Roman" w:cs="Times New Roman"/>
          <w:sz w:val="28"/>
          <w:szCs w:val="28"/>
          <w:lang w:val="en"/>
        </w:rPr>
        <w:t>, check out his web site quoted in the footnote below. H</w:t>
      </w:r>
      <w:r w:rsidR="007C11F2" w:rsidRPr="00F66741">
        <w:rPr>
          <w:rFonts w:ascii="Times New Roman" w:hAnsi="Times New Roman" w:cs="Times New Roman"/>
          <w:sz w:val="28"/>
          <w:szCs w:val="28"/>
          <w:lang w:val="en"/>
        </w:rPr>
        <w:t>ow well round, how smooth, bouncy or</w:t>
      </w:r>
      <w:r w:rsidR="00103743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heavy </w:t>
      </w:r>
      <w:r w:rsidR="00CC7018" w:rsidRPr="00F66741">
        <w:rPr>
          <w:rFonts w:ascii="Times New Roman" w:hAnsi="Times New Roman" w:cs="Times New Roman"/>
          <w:sz w:val="28"/>
          <w:szCs w:val="28"/>
          <w:lang w:val="en"/>
        </w:rPr>
        <w:t>a ball did</w:t>
      </w:r>
      <w:r w:rsidR="00103743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not deter</w:t>
      </w:r>
      <w:r w:rsidR="00323E44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the Romans from playing ball. </w:t>
      </w:r>
      <w:r w:rsidR="00EF0B19" w:rsidRPr="00F66741">
        <w:rPr>
          <w:rFonts w:ascii="Times New Roman" w:hAnsi="Times New Roman" w:cs="Times New Roman"/>
          <w:sz w:val="28"/>
          <w:szCs w:val="28"/>
          <w:lang w:val="en"/>
        </w:rPr>
        <w:t xml:space="preserve">Adults played in the public baths and in the </w:t>
      </w:r>
      <w:r w:rsidR="00EF0B19" w:rsidRPr="00F66741">
        <w:rPr>
          <w:rFonts w:ascii="Times New Roman" w:hAnsi="Times New Roman" w:cs="Times New Roman"/>
          <w:i/>
          <w:sz w:val="28"/>
          <w:szCs w:val="28"/>
          <w:lang w:val="en"/>
        </w:rPr>
        <w:t>palaestrae</w:t>
      </w:r>
      <w:r w:rsidR="00981315" w:rsidRPr="00F66741">
        <w:rPr>
          <w:rStyle w:val="FootnoteReference"/>
          <w:rFonts w:ascii="Times New Roman" w:hAnsi="Times New Roman" w:cs="Times New Roman"/>
          <w:i/>
          <w:sz w:val="28"/>
          <w:szCs w:val="28"/>
          <w:lang w:val="en"/>
        </w:rPr>
        <w:footnoteReference w:id="2"/>
      </w:r>
      <w:r w:rsidR="00EF0B19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and children played outdoors as baseball and soccer are played</w:t>
      </w:r>
      <w:r w:rsidR="00A80423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55F1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in the streets and neighborhood parks </w:t>
      </w:r>
      <w:r w:rsidR="00A80423" w:rsidRPr="00F66741">
        <w:rPr>
          <w:rFonts w:ascii="Times New Roman" w:hAnsi="Times New Roman" w:cs="Times New Roman"/>
          <w:sz w:val="28"/>
          <w:szCs w:val="28"/>
          <w:lang w:val="en"/>
        </w:rPr>
        <w:t>in modern times. Playing or watching ball games i</w:t>
      </w:r>
      <w:r w:rsidR="00CC7018" w:rsidRPr="00F66741">
        <w:rPr>
          <w:rFonts w:ascii="Times New Roman" w:hAnsi="Times New Roman" w:cs="Times New Roman"/>
          <w:sz w:val="28"/>
          <w:szCs w:val="28"/>
          <w:lang w:val="en"/>
        </w:rPr>
        <w:t>s fun. As I said and will say</w:t>
      </w:r>
      <w:r w:rsidR="00A80423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again, Romans knew how to have fun. </w:t>
      </w:r>
    </w:p>
    <w:p w:rsidR="00A80423" w:rsidRPr="00F66741" w:rsidRDefault="00A80423" w:rsidP="00F6674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Fonts w:ascii="Times New Roman" w:hAnsi="Times New Roman" w:cs="Times New Roman"/>
          <w:sz w:val="28"/>
          <w:szCs w:val="28"/>
          <w:lang w:val="en"/>
        </w:rPr>
        <w:t xml:space="preserve">Oh sure, the Greeks had their </w:t>
      </w:r>
      <w:r w:rsidR="008E19F4" w:rsidRPr="00F66741">
        <w:rPr>
          <w:rFonts w:ascii="Times New Roman" w:hAnsi="Times New Roman" w:cs="Times New Roman"/>
          <w:sz w:val="28"/>
          <w:szCs w:val="28"/>
          <w:lang w:val="en"/>
        </w:rPr>
        <w:t xml:space="preserve">Olympic games. Every four years we are fascinated by the modern Olympics, but let’s </w:t>
      </w:r>
      <w:proofErr w:type="gramStart"/>
      <w:r w:rsidR="008E19F4" w:rsidRPr="00F66741">
        <w:rPr>
          <w:rFonts w:ascii="Times New Roman" w:hAnsi="Times New Roman" w:cs="Times New Roman"/>
          <w:sz w:val="28"/>
          <w:szCs w:val="28"/>
          <w:lang w:val="en"/>
        </w:rPr>
        <w:t>be</w:t>
      </w:r>
      <w:proofErr w:type="gramEnd"/>
      <w:r w:rsidR="008E19F4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honest here. On weekends and weekdays, do we sit on the couch to watch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>, say,</w:t>
      </w:r>
      <w:r w:rsidR="008E19F4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discus throwers? No, we </w:t>
      </w:r>
      <w:r w:rsidR="007C11F2" w:rsidRPr="00F66741">
        <w:rPr>
          <w:rFonts w:ascii="Times New Roman" w:hAnsi="Times New Roman" w:cs="Times New Roman"/>
          <w:sz w:val="28"/>
          <w:szCs w:val="28"/>
          <w:lang w:val="en"/>
        </w:rPr>
        <w:t xml:space="preserve">are in the habit of </w:t>
      </w:r>
      <w:r w:rsidR="008E19F4" w:rsidRPr="00F66741">
        <w:rPr>
          <w:rFonts w:ascii="Times New Roman" w:hAnsi="Times New Roman" w:cs="Times New Roman"/>
          <w:sz w:val="28"/>
          <w:szCs w:val="28"/>
          <w:lang w:val="en"/>
        </w:rPr>
        <w:t>watch</w:t>
      </w:r>
      <w:r w:rsidR="00C26F9A" w:rsidRPr="00F66741">
        <w:rPr>
          <w:rFonts w:ascii="Times New Roman" w:hAnsi="Times New Roman" w:cs="Times New Roman"/>
          <w:sz w:val="28"/>
          <w:szCs w:val="28"/>
          <w:lang w:val="en"/>
        </w:rPr>
        <w:t>ing</w:t>
      </w:r>
      <w:r w:rsidR="007C11F2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balls being kicked, batted or thrown around. We </w:t>
      </w:r>
      <w:r w:rsidR="00774AE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play ball and are fans of the many </w:t>
      </w:r>
      <w:r w:rsidR="007C11F2" w:rsidRPr="00F66741">
        <w:rPr>
          <w:rFonts w:ascii="Times New Roman" w:hAnsi="Times New Roman" w:cs="Times New Roman"/>
          <w:sz w:val="28"/>
          <w:szCs w:val="28"/>
          <w:lang w:val="en"/>
        </w:rPr>
        <w:t>sports</w:t>
      </w:r>
      <w:r w:rsidR="00C26F9A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that use and abuse</w:t>
      </w:r>
      <w:r w:rsidR="00774AE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balls of dif</w:t>
      </w:r>
      <w:r w:rsidR="00C26F9A" w:rsidRPr="00F66741">
        <w:rPr>
          <w:rFonts w:ascii="Times New Roman" w:hAnsi="Times New Roman" w:cs="Times New Roman"/>
          <w:sz w:val="28"/>
          <w:szCs w:val="28"/>
          <w:lang w:val="en"/>
        </w:rPr>
        <w:t>ferent size</w:t>
      </w:r>
      <w:r w:rsidR="00CC7018" w:rsidRPr="00F66741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C26F9A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and shape</w:t>
      </w:r>
      <w:r w:rsidR="00CC7018" w:rsidRPr="00F66741">
        <w:rPr>
          <w:rFonts w:ascii="Times New Roman" w:hAnsi="Times New Roman" w:cs="Times New Roman"/>
          <w:sz w:val="28"/>
          <w:szCs w:val="28"/>
          <w:lang w:val="en"/>
        </w:rPr>
        <w:t>s</w:t>
      </w:r>
      <w:r w:rsidR="00C26F9A" w:rsidRPr="00F66741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323E44" w:rsidRPr="00F66741" w:rsidRDefault="008E3E52" w:rsidP="00F66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41">
        <w:rPr>
          <w:rFonts w:ascii="Times New Roman" w:hAnsi="Times New Roman" w:cs="Times New Roman"/>
          <w:sz w:val="28"/>
          <w:szCs w:val="28"/>
          <w:lang w:val="en"/>
        </w:rPr>
        <w:t>The superiority of ball-based activities in sports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 xml:space="preserve">, entertainment, exercise and personal enjoyment in general </w:t>
      </w:r>
      <w:r w:rsidRPr="00F66741">
        <w:rPr>
          <w:rFonts w:ascii="Times New Roman" w:hAnsi="Times New Roman" w:cs="Times New Roman"/>
          <w:sz w:val="28"/>
          <w:szCs w:val="28"/>
          <w:lang w:val="en"/>
        </w:rPr>
        <w:t xml:space="preserve">is undeniable. </w:t>
      </w:r>
      <w:r w:rsidR="00C26F9A" w:rsidRPr="00F66741">
        <w:rPr>
          <w:rFonts w:ascii="Times New Roman" w:hAnsi="Times New Roman" w:cs="Times New Roman"/>
          <w:sz w:val="28"/>
          <w:szCs w:val="28"/>
          <w:lang w:val="en"/>
        </w:rPr>
        <w:t>Romans used three kinds of balls</w:t>
      </w:r>
      <w:r w:rsidR="00255F1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: </w:t>
      </w:r>
      <w:r w:rsidR="00255F10" w:rsidRPr="00F66741">
        <w:rPr>
          <w:rFonts w:ascii="Times New Roman" w:hAnsi="Times New Roman" w:cs="Times New Roman"/>
          <w:i/>
          <w:sz w:val="28"/>
          <w:szCs w:val="28"/>
          <w:lang w:val="en"/>
        </w:rPr>
        <w:t>pila, follis</w:t>
      </w:r>
      <w:r w:rsidR="00255F1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F0B19" w:rsidRPr="00F66741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EF0B19" w:rsidRPr="00F66741">
        <w:rPr>
          <w:rFonts w:ascii="Times New Roman" w:hAnsi="Times New Roman" w:cs="Times New Roman"/>
          <w:i/>
          <w:sz w:val="28"/>
          <w:szCs w:val="28"/>
          <w:lang w:val="en"/>
        </w:rPr>
        <w:t>paganica</w:t>
      </w:r>
      <w:r w:rsidR="00EF0B19" w:rsidRPr="00F66741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EF0B19" w:rsidRPr="00F66741">
        <w:rPr>
          <w:rFonts w:ascii="Times New Roman" w:hAnsi="Times New Roman" w:cs="Times New Roman"/>
          <w:i/>
          <w:sz w:val="28"/>
          <w:szCs w:val="28"/>
          <w:lang w:val="en"/>
        </w:rPr>
        <w:t>Pila</w:t>
      </w:r>
      <w:r w:rsidR="00CC7018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was</w:t>
      </w:r>
      <w:r w:rsidR="00EF0B19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small and </w:t>
      </w:r>
      <w:r w:rsidR="00C26F9A" w:rsidRPr="00F66741">
        <w:rPr>
          <w:rFonts w:ascii="Times New Roman" w:hAnsi="Times New Roman" w:cs="Times New Roman"/>
          <w:sz w:val="28"/>
          <w:szCs w:val="28"/>
          <w:lang w:val="en"/>
        </w:rPr>
        <w:t>hard,</w:t>
      </w:r>
      <w:r w:rsidR="00255F1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likely used for </w:t>
      </w:r>
      <w:r w:rsidR="00255F10" w:rsidRPr="00F66741">
        <w:rPr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255F1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, see below. Follis was allegedly filled with 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>air; see part 2 of this essay</w:t>
      </w:r>
      <w:r w:rsidR="00255F10" w:rsidRPr="00F66741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EF0B19" w:rsidRPr="00F66741">
        <w:rPr>
          <w:rFonts w:ascii="Times New Roman" w:hAnsi="Times New Roman" w:cs="Times New Roman"/>
          <w:sz w:val="28"/>
          <w:szCs w:val="28"/>
          <w:lang w:val="en"/>
        </w:rPr>
        <w:t>Paganica was filled with feathers</w:t>
      </w:r>
      <w:r w:rsidR="006B7CC5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or wool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 xml:space="preserve">, was lighter than the </w:t>
      </w:r>
      <w:r w:rsidR="003F3748" w:rsidRPr="00F66741">
        <w:rPr>
          <w:rFonts w:ascii="Times New Roman" w:hAnsi="Times New Roman" w:cs="Times New Roman"/>
          <w:i/>
          <w:sz w:val="28"/>
          <w:szCs w:val="28"/>
          <w:lang w:val="en"/>
        </w:rPr>
        <w:t>pila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290358">
        <w:rPr>
          <w:rFonts w:ascii="Times New Roman" w:hAnsi="Times New Roman" w:cs="Times New Roman"/>
          <w:sz w:val="28"/>
          <w:szCs w:val="28"/>
          <w:lang w:val="en"/>
        </w:rPr>
        <w:t>probably bounced well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290358">
        <w:rPr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 xml:space="preserve">likely used for a game we know as </w:t>
      </w:r>
      <w:r w:rsidR="003F3748" w:rsidRPr="00F66741">
        <w:rPr>
          <w:rFonts w:ascii="Times New Roman" w:hAnsi="Times New Roman" w:cs="Times New Roman"/>
          <w:i/>
          <w:sz w:val="28"/>
          <w:szCs w:val="28"/>
          <w:lang w:val="en"/>
        </w:rPr>
        <w:t>expulsim ludere</w:t>
      </w:r>
      <w:r w:rsidR="003F3748" w:rsidRPr="00F66741">
        <w:rPr>
          <w:rFonts w:ascii="Times New Roman" w:hAnsi="Times New Roman" w:cs="Times New Roman"/>
          <w:sz w:val="28"/>
          <w:szCs w:val="28"/>
          <w:lang w:val="en"/>
        </w:rPr>
        <w:t>, explained in part 2.</w:t>
      </w:r>
    </w:p>
    <w:p w:rsidR="00C307E0" w:rsidRPr="00290358" w:rsidRDefault="00FE41BD" w:rsidP="00F66741">
      <w:pPr>
        <w:jc w:val="both"/>
        <w:rPr>
          <w:rStyle w:val="Emphasis"/>
          <w:rFonts w:ascii="Times New Roman" w:hAnsi="Times New Roman" w:cs="Times New Roman"/>
          <w:b/>
          <w:sz w:val="28"/>
          <w:szCs w:val="28"/>
          <w:u w:val="single"/>
        </w:rPr>
      </w:pPr>
      <w:r w:rsidRPr="00290358">
        <w:rPr>
          <w:rStyle w:val="Emphasis"/>
          <w:rFonts w:ascii="Times New Roman" w:hAnsi="Times New Roman" w:cs="Times New Roman"/>
          <w:b/>
          <w:sz w:val="28"/>
          <w:szCs w:val="28"/>
          <w:u w:val="single"/>
        </w:rPr>
        <w:t>Harpastum</w:t>
      </w:r>
    </w:p>
    <w:p w:rsidR="00AA7DFC" w:rsidRPr="00F66741" w:rsidRDefault="008E3E52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290358">
        <w:rPr>
          <w:rStyle w:val="Emphasis"/>
          <w:rFonts w:ascii="Times New Roman" w:hAnsi="Times New Roman" w:cs="Times New Roman"/>
          <w:sz w:val="28"/>
          <w:szCs w:val="28"/>
        </w:rPr>
        <w:t>Harpastum</w:t>
      </w:r>
      <w:r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is t</w:t>
      </w:r>
      <w:r w:rsidR="002732CB"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>he best understood and documented of the ball games played in Rome</w:t>
      </w:r>
      <w:r w:rsidR="0003199A"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, which does not </w:t>
      </w:r>
      <w:r w:rsidR="00AA7DFC"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say </w:t>
      </w:r>
      <w:r w:rsidR="0003199A"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>much about the other games</w:t>
      </w:r>
      <w:r w:rsidR="002732CB"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>.</w:t>
      </w:r>
      <w:r w:rsidR="0003199A"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C7018"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The </w:t>
      </w:r>
      <w:r w:rsidRPr="00F66741">
        <w:rPr>
          <w:rStyle w:val="Emphasis"/>
          <w:rFonts w:ascii="Times New Roman" w:hAnsi="Times New Roman" w:cs="Times New Roman"/>
          <w:i w:val="0"/>
          <w:sz w:val="28"/>
          <w:szCs w:val="28"/>
        </w:rPr>
        <w:t xml:space="preserve">Latin dictionary by Babylon.com translates </w:t>
      </w:r>
      <w:r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harpasta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as rugby. </w:t>
      </w:r>
    </w:p>
    <w:p w:rsidR="0003199A" w:rsidRPr="00742F16" w:rsidRDefault="0003199A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lastRenderedPageBreak/>
        <w:t>The word derives probably from “</w:t>
      </w:r>
      <w:r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harpago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” an iron-grabbing tool with fingers.</w:t>
      </w:r>
      <w:r w:rsidR="005E1E56">
        <w:rPr>
          <w:rStyle w:val="FootnoteReference"/>
          <w:rFonts w:ascii="Times New Roman" w:hAnsi="Times New Roman" w:cs="Times New Roman"/>
          <w:sz w:val="28"/>
          <w:szCs w:val="28"/>
          <w:lang w:val="en"/>
        </w:rPr>
        <w:footnoteReference w:id="3"/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42F16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Word etymology not being an exact science, </w:t>
      </w:r>
      <w:r w:rsidR="005C0B7F" w:rsidRPr="005C0B7F">
        <w:rPr>
          <w:rStyle w:val="latin"/>
          <w:rFonts w:ascii="Times New Roman" w:hAnsi="Times New Roman" w:cs="Times New Roman"/>
          <w:sz w:val="28"/>
          <w:szCs w:val="28"/>
          <w:lang w:val="en"/>
        </w:rPr>
        <w:t>another possible origin is</w:t>
      </w:r>
      <w:r w:rsidR="00742F16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the </w:t>
      </w:r>
      <w:r w:rsidR="00742F16" w:rsidRPr="00742F16">
        <w:rPr>
          <w:rFonts w:ascii="Times New Roman" w:hAnsi="Times New Roman" w:cs="Times New Roman"/>
          <w:sz w:val="28"/>
          <w:szCs w:val="28"/>
        </w:rPr>
        <w:t xml:space="preserve">Greek verb </w:t>
      </w:r>
      <w:r w:rsidR="00742F16" w:rsidRPr="00742F16">
        <w:rPr>
          <w:rFonts w:ascii="Times New Roman" w:hAnsi="Times New Roman" w:cs="Times New Roman"/>
          <w:i/>
          <w:iCs/>
          <w:sz w:val="28"/>
          <w:szCs w:val="28"/>
        </w:rPr>
        <w:t>harpazein</w:t>
      </w:r>
      <w:r w:rsidR="00742F16" w:rsidRPr="00742F16">
        <w:rPr>
          <w:rFonts w:ascii="Times New Roman" w:hAnsi="Times New Roman" w:cs="Times New Roman"/>
          <w:sz w:val="28"/>
          <w:szCs w:val="28"/>
        </w:rPr>
        <w:t> — ἁρπάζειν — "to grab".</w:t>
      </w:r>
      <w:r w:rsidR="00742F16" w:rsidRPr="00742F16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3F3748" w:rsidRPr="00F66741" w:rsidRDefault="006B7CC5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was a team sport. A team sport is defined as a competition where two or more people work together toward a common goal. </w:t>
      </w:r>
      <w:r w:rsidR="00F6674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Any number of people, but probably not more than 12 per side played it</w:t>
      </w:r>
      <w:r w:rsidR="000319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The field had boundary side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lines and 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was 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divided in half. </w:t>
      </w:r>
      <w:r w:rsidR="00B7247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Children would probably draw a line in the dirt and play. </w:t>
      </w:r>
      <w:r w:rsidR="00C26F9A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Pila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used for </w:t>
      </w:r>
      <w:r w:rsidR="00C26F9A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was hard and a </w:t>
      </w:r>
      <w:r w:rsidR="00B7247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bit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small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er than the 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modern </w:t>
      </w:r>
      <w:r w:rsidR="00B7247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soccer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ball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3F3748" w:rsidRPr="00F66741" w:rsidRDefault="00B72477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To start the game, each team 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would posi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tion its players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on 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one-half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of the field. The object of the game wa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s to tackle the opponent who held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the </w:t>
      </w:r>
      <w:r w:rsidR="00E84E4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ball;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84E4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hence,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the </w:t>
      </w:r>
      <w:r w:rsidR="00F6674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associations with rugby, then snatch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the ball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away</w:t>
      </w:r>
      <w:r w:rsidR="009114A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to bring 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it 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to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their</w:t>
      </w:r>
      <w:r w:rsidR="00C26F9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own side where 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it </w:t>
      </w:r>
      <w:r w:rsidR="00AA7DFC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was dropped for points.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The etymology of the name</w:t>
      </w:r>
      <w:r w:rsidR="00AD58E4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probably derives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from </w:t>
      </w:r>
      <w:r w:rsidR="00AD58E4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either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the intent of 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snatching </w:t>
      </w:r>
      <w:r w:rsidR="00AD58E4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or taking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the ball </w:t>
      </w:r>
      <w:r w:rsidR="00AD58E4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away from the opponent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or from </w:t>
      </w:r>
      <w:r w:rsidR="003F3EC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the action of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tackling the opposing player.</w:t>
      </w:r>
    </w:p>
    <w:p w:rsidR="00043797" w:rsidRPr="00F66741" w:rsidRDefault="00B72477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I imagine that the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opponents would immediately surround the player holding the ball</w:t>
      </w:r>
      <w:r w:rsidR="003F3EC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. A</w:t>
      </w:r>
      <w:r w:rsidR="009114A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 that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point,</w:t>
      </w:r>
      <w:r w:rsidR="009114A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the ball holder, unable to move forward,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would try to pass the ball t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o one of his open teammates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The teammate, once he had the possession of the ball, </w:t>
      </w:r>
      <w:r w:rsidR="003F3EC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would attempt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to run towards his ow</w:t>
      </w:r>
      <w:r w:rsidR="006B7CC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n side of the field while doing his best</w:t>
      </w:r>
      <w:r w:rsidR="009114A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not to get</w:t>
      </w:r>
      <w:r w:rsidR="003F3EC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tackled along the way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I can imagine the excitement when the ball was intercepted</w:t>
      </w:r>
      <w:r w:rsidR="003F374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while in the air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All this is well known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to anyone who is familiar with </w:t>
      </w:r>
      <w:r w:rsid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contemporary 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rugby or football.</w:t>
      </w:r>
    </w:p>
    <w:p w:rsidR="00B72477" w:rsidRPr="00F66741" w:rsidRDefault="00EC4269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The object</w:t>
      </w:r>
      <w:r w:rsid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ive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of the game by the team that had the ball was to keep the ball 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on 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its 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own side, while the object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ive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of the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other team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was to s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natch the ball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away and bring it to 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the other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side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of the field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to score points. </w:t>
      </w:r>
      <w:r w:rsidR="00AD58E4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The strategy must have consisted of dedicating sufficient physical power to tackle the player holding the ball while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at the same time covering</w:t>
      </w:r>
      <w:r w:rsidR="00AD58E4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opposing players to preven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 the ball from being passed</w:t>
      </w:r>
      <w:r w:rsidR="00AD58E4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.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6674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Hence,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472DB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required strength and speed. It was an exhausting and vigorous exercise.</w:t>
      </w:r>
    </w:p>
    <w:p w:rsidR="00FE345B" w:rsidRDefault="00B72477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All this is a presupposition; there </w:t>
      </w:r>
      <w:r w:rsidR="00D1681E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is no surviving evidence that describes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of the rules of the game. </w:t>
      </w:r>
      <w:r w:rsidR="00E472DB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I am puzzl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ed by how the game was started. </w:t>
      </w:r>
      <w:r w:rsidR="00EC426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Some theories suggest that the game started with a coin t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oss. I am not convinced of it </w:t>
      </w:r>
      <w:r w:rsidR="00EC426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because 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FE345B">
        <w:rPr>
          <w:rStyle w:val="latin"/>
          <w:rFonts w:ascii="Times New Roman" w:hAnsi="Times New Roman" w:cs="Times New Roman"/>
          <w:sz w:val="28"/>
          <w:szCs w:val="28"/>
          <w:lang w:val="en"/>
        </w:rPr>
        <w:t>coin toss is the product of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our contemporary mind</w:t>
      </w:r>
      <w:r w:rsidR="00FE345B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and not of the thinking of 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>the</w:t>
      </w:r>
      <w:r w:rsidR="00A95CEC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Romans</w:t>
      </w:r>
      <w:r w:rsidR="00EC426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E472DB" w:rsidRPr="00F66741" w:rsidRDefault="00043797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Next question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, what happened when the team holding the ball went out of bounds? </w:t>
      </w:r>
      <w:proofErr w:type="gramStart"/>
      <w:r w:rsidR="00EC426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And</w:t>
      </w:r>
      <w:proofErr w:type="gramEnd"/>
      <w:r w:rsidR="00EC426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, an essential aspect for all 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sports </w:t>
      </w:r>
      <w:r w:rsidR="00F6674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aficionados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>,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how</w:t>
      </w:r>
      <w:r w:rsidR="00EC426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did the game end? Here again, it is suggested that the team that reached 21 points had won. There is no evidence for that. </w:t>
      </w:r>
    </w:p>
    <w:p w:rsidR="00B72477" w:rsidRPr="00F66741" w:rsidRDefault="00B72477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lastRenderedPageBreak/>
        <w:t xml:space="preserve">Wikipedia has an entry for </w:t>
      </w:r>
      <w:r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with a</w:t>
      </w:r>
      <w:r w:rsidR="0068747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good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list of ancient sou</w:t>
      </w:r>
      <w:r w:rsidR="003F3EC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rces that mention it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.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5CEC">
        <w:rPr>
          <w:rStyle w:val="latin"/>
          <w:rFonts w:ascii="Times New Roman" w:hAnsi="Times New Roman" w:cs="Times New Roman"/>
          <w:sz w:val="28"/>
          <w:szCs w:val="28"/>
          <w:lang w:val="en"/>
        </w:rPr>
        <w:t>Wikipedia goes on saying</w:t>
      </w:r>
      <w:r w:rsidR="0068747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that </w:t>
      </w:r>
      <w:r w:rsidR="0068747A" w:rsidRPr="00A95CEC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8747A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seems like </w:t>
      </w:r>
      <w:r w:rsidR="00707F33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an inverted form of rugby.</w:t>
      </w:r>
      <w:r w:rsidR="00EC426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Calling it inverted rugby paints a confusing picture. Rather, think of our rugby or football 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>fields. They have three areas, two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end zones and a middle where the game is played. Now imagine the field divided into two end zones only. One team starts in one end zone and </w:t>
      </w:r>
      <w:r w:rsidR="00F6674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scores a point 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when it reaches the other end zone. 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>This is why one team</w:t>
      </w:r>
      <w:r w:rsidR="00F6674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call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>s</w:t>
      </w:r>
      <w:r w:rsidR="00F66741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that other end zone theirs.</w:t>
      </w:r>
      <w:r w:rsidR="00A95CEC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he other team starts </w:t>
      </w:r>
      <w:r w:rsidR="00290358">
        <w:rPr>
          <w:rStyle w:val="latin"/>
          <w:rFonts w:ascii="Times New Roman" w:hAnsi="Times New Roman" w:cs="Times New Roman"/>
          <w:sz w:val="28"/>
          <w:szCs w:val="28"/>
          <w:lang w:val="en"/>
        </w:rPr>
        <w:t>when a</w:t>
      </w:r>
      <w:r w:rsidR="00A95CEC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point is scored 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and so on. In my opinion, this explanation is simpler to understand than the inverted rugby concept.</w:t>
      </w:r>
    </w:p>
    <w:p w:rsidR="00D95871" w:rsidRPr="00F66741" w:rsidRDefault="00D95871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The online Encyclopaedia Britannica defines </w:t>
      </w:r>
      <w:r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as a small ball filled with feathers. No mention of the game, ouch.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Anothe</w:t>
      </w:r>
      <w:r w:rsidR="00A95CEC">
        <w:rPr>
          <w:rStyle w:val="latin"/>
          <w:rFonts w:ascii="Times New Roman" w:hAnsi="Times New Roman" w:cs="Times New Roman"/>
          <w:sz w:val="28"/>
          <w:szCs w:val="28"/>
          <w:lang w:val="en"/>
        </w:rPr>
        <w:t>r case of why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you cannot rely on academia to learn about sports</w:t>
      </w:r>
      <w:r w:rsidR="00A95CEC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in antiquity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.</w:t>
      </w:r>
    </w:p>
    <w:p w:rsidR="0068747A" w:rsidRPr="00F66741" w:rsidRDefault="0068747A" w:rsidP="00F66741">
      <w:pPr>
        <w:ind w:firstLine="720"/>
        <w:jc w:val="both"/>
        <w:rPr>
          <w:rStyle w:val="latin"/>
          <w:rFonts w:ascii="Times New Roman" w:hAnsi="Times New Roman" w:cs="Times New Roman"/>
          <w:sz w:val="28"/>
          <w:szCs w:val="28"/>
          <w:lang w:val="en"/>
        </w:rPr>
      </w:pP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The picture shown on this pa</w:t>
      </w:r>
      <w:r w:rsidR="00E711D2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ge is an ancient Roman fresco. The picture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is in the public domain in the United States. You will find it via 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a 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Google search freely available on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the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inte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rnet under “Images of Harpastum H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istory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”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This fresco cannot possibly be of people playing </w:t>
      </w:r>
      <w:r w:rsidRPr="00A95CEC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62500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I imagine that </w:t>
      </w:r>
      <w:r w:rsidR="00625005" w:rsidRPr="00A95CEC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62500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was not played wearing tunics or being fully dressed as the person shown on the right. </w:t>
      </w:r>
      <w:r w:rsidR="004E47E7" w:rsidRPr="00A95CEC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4E47E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players, both male and female, wore very little, if anything at all. Do not get too excited at the thought. There is no evidence of mixed gender </w:t>
      </w:r>
      <w:r w:rsidR="004E47E7" w:rsidRPr="00A95CEC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4E47E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Moreover, </w:t>
      </w:r>
      <w:r w:rsidR="004E47E7" w:rsidRPr="00A95CEC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harpastum</w:t>
      </w:r>
      <w:r w:rsidR="004E47E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was much more violent t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han the gentle images show</w:t>
      </w:r>
      <w:r w:rsidR="00A95CEC">
        <w:rPr>
          <w:rStyle w:val="latin"/>
          <w:rFonts w:ascii="Times New Roman" w:hAnsi="Times New Roman" w:cs="Times New Roman"/>
          <w:sz w:val="28"/>
          <w:szCs w:val="28"/>
          <w:lang w:val="en"/>
        </w:rPr>
        <w:t>n</w:t>
      </w:r>
      <w:r w:rsidR="004E47E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on this fresco. The picture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is likely depicting</w:t>
      </w:r>
      <w:r w:rsidR="0062500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25005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da</w:t>
      </w:r>
      <w:r w:rsidR="00E711D2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tatim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C7018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ludere</w:t>
      </w:r>
      <w:r w:rsidR="00C24AA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043797" w:rsidRPr="00A95CEC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D</w:t>
      </w:r>
      <w:r w:rsidR="00043797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>atatim</w:t>
      </w:r>
      <w:r w:rsidR="00043797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043797" w:rsidRPr="00F66741">
        <w:rPr>
          <w:rStyle w:val="latin"/>
          <w:rFonts w:ascii="Times New Roman" w:hAnsi="Times New Roman" w:cs="Times New Roman"/>
          <w:i/>
          <w:sz w:val="28"/>
          <w:szCs w:val="28"/>
          <w:lang w:val="en"/>
        </w:rPr>
        <w:t xml:space="preserve">ludere </w:t>
      </w:r>
      <w:r w:rsidR="00C24AA9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ball </w:t>
      </w:r>
      <w:r w:rsidR="00CC7018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>game is</w:t>
      </w:r>
      <w:r w:rsidR="00625005" w:rsidRPr="00F66741">
        <w:rPr>
          <w:rStyle w:val="latin"/>
          <w:rFonts w:ascii="Times New Roman" w:hAnsi="Times New Roman" w:cs="Times New Roman"/>
          <w:sz w:val="28"/>
          <w:szCs w:val="28"/>
          <w:lang w:val="en"/>
        </w:rPr>
        <w:t xml:space="preserve"> described in part 2 of this essay.</w:t>
      </w:r>
    </w:p>
    <w:sectPr w:rsidR="0068747A" w:rsidRPr="00F66741" w:rsidSect="00CA3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44" w:rsidRDefault="002A4344" w:rsidP="003734B7">
      <w:pPr>
        <w:spacing w:after="0" w:line="240" w:lineRule="auto"/>
      </w:pPr>
      <w:r>
        <w:separator/>
      </w:r>
    </w:p>
  </w:endnote>
  <w:endnote w:type="continuationSeparator" w:id="0">
    <w:p w:rsidR="002A4344" w:rsidRDefault="002A4344" w:rsidP="0037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44" w:rsidRDefault="002A4344" w:rsidP="003734B7">
      <w:pPr>
        <w:spacing w:after="0" w:line="240" w:lineRule="auto"/>
      </w:pPr>
      <w:r>
        <w:separator/>
      </w:r>
    </w:p>
  </w:footnote>
  <w:footnote w:type="continuationSeparator" w:id="0">
    <w:p w:rsidR="002A4344" w:rsidRDefault="002A4344" w:rsidP="003734B7">
      <w:pPr>
        <w:spacing w:after="0" w:line="240" w:lineRule="auto"/>
      </w:pPr>
      <w:r>
        <w:continuationSeparator/>
      </w:r>
    </w:p>
  </w:footnote>
  <w:footnote w:id="1">
    <w:p w:rsidR="00FE7EAA" w:rsidRPr="00FE7EAA" w:rsidRDefault="00FE7E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The</w:t>
      </w:r>
      <w:r w:rsidR="0063201F">
        <w:t xml:space="preserve"> key source material</w:t>
      </w:r>
      <w:r>
        <w:t xml:space="preserve"> for this</w:t>
      </w:r>
      <w:r w:rsidR="0063201F">
        <w:t xml:space="preserve"> essay are: </w:t>
      </w:r>
      <w:r>
        <w:t xml:space="preserve"> </w:t>
      </w:r>
      <w:r>
        <w:rPr>
          <w:b/>
          <w:bCs/>
          <w:lang w:val="en"/>
        </w:rPr>
        <w:t xml:space="preserve">A Dictionary of Greek and Roman Antiquities, </w:t>
      </w:r>
      <w:r>
        <w:rPr>
          <w:bCs/>
          <w:lang w:val="en"/>
        </w:rPr>
        <w:t xml:space="preserve">by </w:t>
      </w:r>
      <w:r w:rsidRPr="00FE7EAA">
        <w:rPr>
          <w:bCs/>
          <w:lang w:val="en"/>
        </w:rPr>
        <w:t>William Smith, D.C.L., LL.D.</w:t>
      </w:r>
      <w:r>
        <w:rPr>
          <w:bCs/>
          <w:lang w:val="en"/>
        </w:rPr>
        <w:t xml:space="preserve">, originally published by John Murray, London, 1875 and today freely available on the website LacusCurtius, Into the Roman World, </w:t>
      </w:r>
      <w:hyperlink r:id="rId1" w:history="1">
        <w:r w:rsidRPr="007070F3">
          <w:rPr>
            <w:rStyle w:val="Hyperlink"/>
            <w:bCs/>
            <w:lang w:val="en"/>
          </w:rPr>
          <w:t>http://penelope.uchicago.edu/Thayer/E/Roman/home.html</w:t>
        </w:r>
      </w:hyperlink>
      <w:r>
        <w:rPr>
          <w:bCs/>
          <w:lang w:val="en"/>
        </w:rPr>
        <w:t xml:space="preserve">, where the book was kindly placed and indexed by Bill Thayer, for which we, the Romanophiles thank him profusely; </w:t>
      </w:r>
      <w:r w:rsidR="00E116BF" w:rsidRPr="00DD5636">
        <w:rPr>
          <w:b/>
        </w:rPr>
        <w:t>Everyday life of the Greeks and Romans</w:t>
      </w:r>
      <w:r w:rsidR="00E116BF">
        <w:t xml:space="preserve"> by E. Guhl and W. Koner, first published mid-19</w:t>
      </w:r>
      <w:r w:rsidR="00E116BF" w:rsidRPr="00DD5636">
        <w:rPr>
          <w:vertAlign w:val="superscript"/>
        </w:rPr>
        <w:t>th</w:t>
      </w:r>
      <w:r w:rsidR="00F374D0">
        <w:t xml:space="preserve"> century, </w:t>
      </w:r>
      <w:r w:rsidR="00E116BF">
        <w:t xml:space="preserve"> translated into English and published by D. Appleton and Company, NY in 1896.</w:t>
      </w:r>
      <w:proofErr w:type="gramEnd"/>
      <w:r w:rsidR="00E116BF">
        <w:t xml:space="preserve"> It is currently available from Crescent Books, NY.;</w:t>
      </w:r>
      <w:r w:rsidR="00F374D0">
        <w:t xml:space="preserve"> </w:t>
      </w:r>
      <w:r w:rsidR="00F374D0" w:rsidRPr="00C04233">
        <w:rPr>
          <w:b/>
        </w:rPr>
        <w:t>Life and Leisure in Ancient Rome</w:t>
      </w:r>
      <w:r w:rsidR="00F374D0">
        <w:t xml:space="preserve"> by J.P.V.D. Balsdon, first published by The Bodley Head, Great Britain, 1969.</w:t>
      </w:r>
      <w:r w:rsidR="00EF0B19">
        <w:t xml:space="preserve"> </w:t>
      </w:r>
      <w:r w:rsidR="00F64064">
        <w:t xml:space="preserve">The original supporting material from the antiquities </w:t>
      </w:r>
      <w:proofErr w:type="gramStart"/>
      <w:r w:rsidR="00F64064">
        <w:t>is quoted</w:t>
      </w:r>
      <w:proofErr w:type="gramEnd"/>
      <w:r w:rsidR="00F64064">
        <w:t xml:space="preserve"> above and is not repeated in this essay</w:t>
      </w:r>
      <w:r w:rsidR="00EF0B19">
        <w:t>.</w:t>
      </w:r>
    </w:p>
  </w:footnote>
  <w:footnote w:id="2">
    <w:p w:rsidR="00981315" w:rsidRDefault="00981315">
      <w:pPr>
        <w:pStyle w:val="FootnoteText"/>
      </w:pPr>
      <w:r>
        <w:rPr>
          <w:rStyle w:val="FootnoteReference"/>
        </w:rPr>
        <w:footnoteRef/>
      </w:r>
      <w:r>
        <w:t xml:space="preserve"> Exercise rooms</w:t>
      </w:r>
      <w:r w:rsidR="00290358">
        <w:t>, gyms</w:t>
      </w:r>
    </w:p>
  </w:footnote>
  <w:footnote w:id="3">
    <w:p w:rsidR="005E1E56" w:rsidRDefault="005E1E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01F">
        <w:rPr>
          <w:rStyle w:val="latin"/>
          <w:rFonts w:cs="Times New Roman"/>
          <w:lang w:val="en"/>
        </w:rPr>
        <w:t xml:space="preserve">LacusCurtius offers a picture and further description of </w:t>
      </w:r>
      <w:r w:rsidRPr="0063201F">
        <w:rPr>
          <w:rStyle w:val="latin"/>
          <w:rFonts w:cs="Times New Roman"/>
          <w:i/>
          <w:lang w:val="en"/>
        </w:rPr>
        <w:t>harpago</w:t>
      </w:r>
      <w:r w:rsidRPr="0063201F">
        <w:rPr>
          <w:rStyle w:val="latin"/>
          <w:rFonts w:cs="Times New Roman"/>
          <w:lang w:val="en"/>
        </w:rPr>
        <w:t xml:space="preserve"> at </w:t>
      </w:r>
      <w:hyperlink r:id="rId2" w:history="1">
        <w:r w:rsidRPr="0063201F">
          <w:rPr>
            <w:rStyle w:val="Hyperlink"/>
            <w:rFonts w:cs="Times New Roman"/>
            <w:sz w:val="24"/>
            <w:szCs w:val="24"/>
            <w:lang w:val="en"/>
          </w:rPr>
          <w:t>http://penelope.uchicago.edu/Thayer/E/Roman/Texts/secondary/SMIGRA*/Harpago.html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BC"/>
    <w:rsid w:val="00001CD4"/>
    <w:rsid w:val="00021715"/>
    <w:rsid w:val="00026DA6"/>
    <w:rsid w:val="0003199A"/>
    <w:rsid w:val="00043797"/>
    <w:rsid w:val="00076ECA"/>
    <w:rsid w:val="00103743"/>
    <w:rsid w:val="00124994"/>
    <w:rsid w:val="001C0F51"/>
    <w:rsid w:val="00236F6A"/>
    <w:rsid w:val="00240993"/>
    <w:rsid w:val="002445F9"/>
    <w:rsid w:val="00255F10"/>
    <w:rsid w:val="002732CB"/>
    <w:rsid w:val="00290358"/>
    <w:rsid w:val="00291A1D"/>
    <w:rsid w:val="002A317B"/>
    <w:rsid w:val="002A4344"/>
    <w:rsid w:val="00323E44"/>
    <w:rsid w:val="00334155"/>
    <w:rsid w:val="003734B7"/>
    <w:rsid w:val="003734F9"/>
    <w:rsid w:val="003B027F"/>
    <w:rsid w:val="003F3748"/>
    <w:rsid w:val="003F3EC1"/>
    <w:rsid w:val="00432756"/>
    <w:rsid w:val="00433EF3"/>
    <w:rsid w:val="00437606"/>
    <w:rsid w:val="00442B62"/>
    <w:rsid w:val="00473778"/>
    <w:rsid w:val="0048235E"/>
    <w:rsid w:val="004C58AE"/>
    <w:rsid w:val="004E33A6"/>
    <w:rsid w:val="004E47E7"/>
    <w:rsid w:val="004F4DB3"/>
    <w:rsid w:val="005260DF"/>
    <w:rsid w:val="005943B0"/>
    <w:rsid w:val="005C0B7F"/>
    <w:rsid w:val="005C28EA"/>
    <w:rsid w:val="005E1E56"/>
    <w:rsid w:val="005F5017"/>
    <w:rsid w:val="005F6839"/>
    <w:rsid w:val="00603806"/>
    <w:rsid w:val="00625005"/>
    <w:rsid w:val="0063201F"/>
    <w:rsid w:val="0068747A"/>
    <w:rsid w:val="006B15EB"/>
    <w:rsid w:val="006B7CC5"/>
    <w:rsid w:val="006C2EF3"/>
    <w:rsid w:val="006E29FA"/>
    <w:rsid w:val="006F064C"/>
    <w:rsid w:val="00707F33"/>
    <w:rsid w:val="00742F16"/>
    <w:rsid w:val="00774AE0"/>
    <w:rsid w:val="007969BC"/>
    <w:rsid w:val="007A54B1"/>
    <w:rsid w:val="007C11F2"/>
    <w:rsid w:val="007C5AA0"/>
    <w:rsid w:val="007E492C"/>
    <w:rsid w:val="00853692"/>
    <w:rsid w:val="008776FF"/>
    <w:rsid w:val="00891A40"/>
    <w:rsid w:val="008E19F4"/>
    <w:rsid w:val="008E3E52"/>
    <w:rsid w:val="009114A8"/>
    <w:rsid w:val="00915D4A"/>
    <w:rsid w:val="00981315"/>
    <w:rsid w:val="009839B3"/>
    <w:rsid w:val="00990A14"/>
    <w:rsid w:val="00A1261C"/>
    <w:rsid w:val="00A17751"/>
    <w:rsid w:val="00A301B7"/>
    <w:rsid w:val="00A40D00"/>
    <w:rsid w:val="00A61A5F"/>
    <w:rsid w:val="00A7577B"/>
    <w:rsid w:val="00A75DA6"/>
    <w:rsid w:val="00A80423"/>
    <w:rsid w:val="00A95CEC"/>
    <w:rsid w:val="00AA63D4"/>
    <w:rsid w:val="00AA7DFC"/>
    <w:rsid w:val="00AD58E4"/>
    <w:rsid w:val="00B32F06"/>
    <w:rsid w:val="00B72477"/>
    <w:rsid w:val="00B80232"/>
    <w:rsid w:val="00BB40D7"/>
    <w:rsid w:val="00BD227D"/>
    <w:rsid w:val="00C14334"/>
    <w:rsid w:val="00C24AA9"/>
    <w:rsid w:val="00C26F9A"/>
    <w:rsid w:val="00C307E0"/>
    <w:rsid w:val="00C4273B"/>
    <w:rsid w:val="00CA343F"/>
    <w:rsid w:val="00CB6251"/>
    <w:rsid w:val="00CC7018"/>
    <w:rsid w:val="00CD5582"/>
    <w:rsid w:val="00D15E2A"/>
    <w:rsid w:val="00D1681E"/>
    <w:rsid w:val="00D87792"/>
    <w:rsid w:val="00D95871"/>
    <w:rsid w:val="00E01D31"/>
    <w:rsid w:val="00E116BF"/>
    <w:rsid w:val="00E472DB"/>
    <w:rsid w:val="00E711D2"/>
    <w:rsid w:val="00E76D27"/>
    <w:rsid w:val="00E84E47"/>
    <w:rsid w:val="00EC4269"/>
    <w:rsid w:val="00ED3290"/>
    <w:rsid w:val="00EE2220"/>
    <w:rsid w:val="00EF0B19"/>
    <w:rsid w:val="00F374D0"/>
    <w:rsid w:val="00F64064"/>
    <w:rsid w:val="00F66741"/>
    <w:rsid w:val="00FA454A"/>
    <w:rsid w:val="00FC70C2"/>
    <w:rsid w:val="00FE345B"/>
    <w:rsid w:val="00FE41BD"/>
    <w:rsid w:val="00FE7EAA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41BD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1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4B7"/>
    <w:rPr>
      <w:vertAlign w:val="superscript"/>
    </w:rPr>
  </w:style>
  <w:style w:type="character" w:customStyle="1" w:styleId="latin">
    <w:name w:val="latin"/>
    <w:basedOn w:val="DefaultParagraphFont"/>
    <w:rsid w:val="008E3E52"/>
  </w:style>
  <w:style w:type="character" w:customStyle="1" w:styleId="font0">
    <w:name w:val="font_0"/>
    <w:rsid w:val="00F6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41BD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1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4B7"/>
    <w:rPr>
      <w:vertAlign w:val="superscript"/>
    </w:rPr>
  </w:style>
  <w:style w:type="character" w:customStyle="1" w:styleId="latin">
    <w:name w:val="latin"/>
    <w:basedOn w:val="DefaultParagraphFont"/>
    <w:rsid w:val="008E3E52"/>
  </w:style>
  <w:style w:type="character" w:customStyle="1" w:styleId="font0">
    <w:name w:val="font_0"/>
    <w:rsid w:val="00F6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enelope.uchicago.edu/Thayer/E/Roman/Texts/secondary/SMIGRA*/Harpago.html" TargetMode="External"/><Relationship Id="rId1" Type="http://schemas.openxmlformats.org/officeDocument/2006/relationships/hyperlink" Target="http://penelope.uchicago.edu/Thayer/E/Roman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1A6D-5EDB-42E8-8194-49EF3584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pasko</dc:creator>
  <cp:lastModifiedBy>pasko</cp:lastModifiedBy>
  <cp:revision>41</cp:revision>
  <dcterms:created xsi:type="dcterms:W3CDTF">2013-10-22T17:25:00Z</dcterms:created>
  <dcterms:modified xsi:type="dcterms:W3CDTF">2014-08-21T23:27:00Z</dcterms:modified>
</cp:coreProperties>
</file>