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B66" w:rsidRPr="0068087E" w:rsidRDefault="00DA1B66" w:rsidP="00DA1B66">
      <w:pPr>
        <w:ind w:left="360"/>
        <w:jc w:val="center"/>
        <w:rPr>
          <w:rFonts w:ascii="Arial" w:hAnsi="Arial" w:cs="Arial"/>
          <w:color w:val="FF0000"/>
          <w:sz w:val="72"/>
          <w:szCs w:val="72"/>
          <w:lang w:val="en"/>
        </w:rPr>
      </w:pPr>
      <w:r w:rsidRPr="007314CC">
        <w:rPr>
          <w:rStyle w:val="font0"/>
          <w:rFonts w:ascii="Arial" w:hAnsi="Arial" w:cs="Arial"/>
          <w:color w:val="FF0000"/>
          <w:sz w:val="72"/>
          <w:szCs w:val="72"/>
          <w:lang w:val="en"/>
        </w:rPr>
        <w:t>SPORTS IN ANTIQUITY</w:t>
      </w:r>
    </w:p>
    <w:p w:rsidR="00DA1B66" w:rsidRDefault="00DA1B66" w:rsidP="00DA1B66">
      <w:pPr>
        <w:spacing w:before="240" w:after="240"/>
        <w:jc w:val="center"/>
        <w:rPr>
          <w:rFonts w:ascii="Times New Roman" w:hAnsi="Times New Roman" w:cs="Times New Roman"/>
          <w:b/>
          <w:sz w:val="52"/>
          <w:szCs w:val="52"/>
        </w:rPr>
      </w:pPr>
    </w:p>
    <w:p w:rsidR="00A56232" w:rsidRDefault="00A56232" w:rsidP="00DA1B66">
      <w:pPr>
        <w:spacing w:before="240" w:after="240"/>
        <w:jc w:val="center"/>
        <w:rPr>
          <w:rFonts w:ascii="Times New Roman" w:hAnsi="Times New Roman" w:cs="Times New Roman"/>
          <w:b/>
          <w:sz w:val="52"/>
          <w:szCs w:val="52"/>
        </w:rPr>
      </w:pPr>
    </w:p>
    <w:p w:rsidR="00DA1B66" w:rsidRPr="00DA1B66" w:rsidRDefault="00DA1B66" w:rsidP="00DA1B66">
      <w:pPr>
        <w:ind w:firstLine="720"/>
        <w:jc w:val="center"/>
        <w:rPr>
          <w:rFonts w:ascii="Times New Roman" w:hAnsi="Times New Roman" w:cs="Times New Roman"/>
          <w:sz w:val="52"/>
          <w:szCs w:val="52"/>
        </w:rPr>
      </w:pPr>
      <w:r w:rsidRPr="00DA1B66">
        <w:rPr>
          <w:rFonts w:ascii="Times New Roman" w:hAnsi="Times New Roman" w:cs="Times New Roman"/>
          <w:sz w:val="52"/>
          <w:szCs w:val="52"/>
        </w:rPr>
        <w:t>The most dangerous job of the sport in antiquity</w:t>
      </w:r>
    </w:p>
    <w:p w:rsidR="00DE2E5B" w:rsidRDefault="00DE2E5B" w:rsidP="00DE2E5B">
      <w:pPr>
        <w:spacing w:before="240" w:after="240"/>
        <w:jc w:val="both"/>
        <w:rPr>
          <w:rFonts w:ascii="Times New Roman" w:hAnsi="Times New Roman" w:cs="Times New Roman"/>
          <w:sz w:val="24"/>
          <w:szCs w:val="24"/>
        </w:rPr>
      </w:pPr>
    </w:p>
    <w:p w:rsidR="00A56232" w:rsidRDefault="00A56232" w:rsidP="00DE2E5B">
      <w:pPr>
        <w:spacing w:before="240" w:after="240"/>
        <w:jc w:val="both"/>
        <w:rPr>
          <w:rFonts w:ascii="Times New Roman" w:hAnsi="Times New Roman" w:cs="Times New Roman"/>
          <w:sz w:val="24"/>
          <w:szCs w:val="24"/>
        </w:rPr>
      </w:pPr>
    </w:p>
    <w:p w:rsidR="00A56232" w:rsidRDefault="00DE2E5B" w:rsidP="00A56232">
      <w:pPr>
        <w:spacing w:before="240" w:after="240"/>
        <w:jc w:val="both"/>
        <w:rPr>
          <w:rFonts w:asciiTheme="majorHAnsi" w:hAnsiTheme="majorHAnsi" w:cs="Times New Roman"/>
          <w:sz w:val="32"/>
          <w:szCs w:val="32"/>
        </w:rPr>
      </w:pPr>
      <w:r w:rsidRPr="00DE2E5B">
        <w:rPr>
          <w:rFonts w:asciiTheme="majorHAnsi" w:hAnsiTheme="majorHAnsi" w:cs="Times New Roman"/>
          <w:sz w:val="32"/>
          <w:szCs w:val="32"/>
        </w:rPr>
        <w:t>In-Depth Analysis of the Job Duties of Sparsores</w:t>
      </w:r>
    </w:p>
    <w:p w:rsidR="00A56232" w:rsidRDefault="00A56232" w:rsidP="00A56232">
      <w:pPr>
        <w:spacing w:before="240" w:after="240"/>
        <w:jc w:val="both"/>
        <w:rPr>
          <w:rFonts w:asciiTheme="majorHAnsi" w:hAnsiTheme="majorHAnsi" w:cs="Times New Roman"/>
          <w:sz w:val="32"/>
          <w:szCs w:val="32"/>
        </w:rPr>
      </w:pPr>
    </w:p>
    <w:p w:rsidR="00A56232" w:rsidRDefault="00A56232" w:rsidP="00A56232">
      <w:pPr>
        <w:spacing w:before="240" w:after="240"/>
        <w:jc w:val="both"/>
        <w:rPr>
          <w:rFonts w:asciiTheme="majorHAnsi" w:hAnsiTheme="majorHAnsi" w:cs="Times New Roman"/>
          <w:sz w:val="32"/>
          <w:szCs w:val="32"/>
        </w:rPr>
      </w:pPr>
    </w:p>
    <w:p w:rsidR="00A56232" w:rsidRDefault="00A56232" w:rsidP="00A56232">
      <w:pPr>
        <w:jc w:val="both"/>
        <w:rPr>
          <w:sz w:val="40"/>
          <w:szCs w:val="40"/>
        </w:rPr>
      </w:pPr>
      <w:r w:rsidRPr="0085322F">
        <w:rPr>
          <w:sz w:val="40"/>
          <w:szCs w:val="40"/>
        </w:rPr>
        <w:t>By Pasko Varnica</w:t>
      </w:r>
    </w:p>
    <w:p w:rsidR="00A56232" w:rsidRDefault="00A56232" w:rsidP="00A56232">
      <w:pPr>
        <w:spacing w:before="240" w:after="240"/>
        <w:jc w:val="both"/>
        <w:rPr>
          <w:rFonts w:asciiTheme="majorHAnsi" w:hAnsiTheme="majorHAnsi" w:cs="Times New Roman"/>
          <w:sz w:val="32"/>
          <w:szCs w:val="32"/>
        </w:rPr>
      </w:pPr>
    </w:p>
    <w:p w:rsidR="00DA1B66" w:rsidRDefault="00A56232" w:rsidP="00A56232">
      <w:pPr>
        <w:spacing w:before="240" w:after="24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DA50B22" wp14:editId="1FA90A98">
            <wp:extent cx="4351020" cy="5189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9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51020" cy="5189220"/>
                    </a:xfrm>
                    <a:prstGeom prst="rect">
                      <a:avLst/>
                    </a:prstGeom>
                  </pic:spPr>
                </pic:pic>
              </a:graphicData>
            </a:graphic>
          </wp:inline>
        </w:drawing>
      </w:r>
    </w:p>
    <w:p w:rsidR="00A56232" w:rsidRDefault="00A56232" w:rsidP="00DA1B66">
      <w:pPr>
        <w:spacing w:before="240" w:after="240"/>
        <w:ind w:firstLine="720"/>
        <w:jc w:val="both"/>
        <w:rPr>
          <w:rFonts w:ascii="Times New Roman" w:hAnsi="Times New Roman" w:cs="Times New Roman"/>
          <w:sz w:val="24"/>
          <w:szCs w:val="24"/>
        </w:rPr>
      </w:pPr>
    </w:p>
    <w:p w:rsidR="00A56232" w:rsidRDefault="00A56232" w:rsidP="00DA1B66">
      <w:pPr>
        <w:spacing w:before="240" w:after="240"/>
        <w:ind w:firstLine="720"/>
        <w:jc w:val="both"/>
        <w:rPr>
          <w:rFonts w:ascii="Times New Roman" w:hAnsi="Times New Roman" w:cs="Times New Roman"/>
          <w:sz w:val="24"/>
          <w:szCs w:val="24"/>
        </w:rPr>
      </w:pPr>
    </w:p>
    <w:p w:rsidR="00A56232" w:rsidRDefault="00A56232" w:rsidP="00DA1B66">
      <w:pPr>
        <w:spacing w:before="240" w:after="240"/>
        <w:ind w:firstLine="720"/>
        <w:jc w:val="both"/>
        <w:rPr>
          <w:rFonts w:ascii="Times New Roman" w:hAnsi="Times New Roman" w:cs="Times New Roman"/>
          <w:sz w:val="24"/>
          <w:szCs w:val="24"/>
        </w:rPr>
      </w:pPr>
    </w:p>
    <w:p w:rsidR="00947D0C" w:rsidRPr="00C50986" w:rsidRDefault="005E31AB" w:rsidP="00A56232">
      <w:pPr>
        <w:ind w:firstLine="720"/>
        <w:jc w:val="both"/>
        <w:rPr>
          <w:rFonts w:asciiTheme="majorHAnsi" w:hAnsiTheme="majorHAnsi"/>
        </w:rPr>
      </w:pPr>
      <w:r w:rsidRPr="00C50986">
        <w:rPr>
          <w:rFonts w:asciiTheme="majorHAnsi" w:hAnsiTheme="majorHAnsi"/>
        </w:rPr>
        <w:t>The tunnel under</w:t>
      </w:r>
      <w:r w:rsidR="00C50986" w:rsidRPr="00C50986">
        <w:rPr>
          <w:rFonts w:asciiTheme="majorHAnsi" w:hAnsiTheme="majorHAnsi"/>
        </w:rPr>
        <w:t xml:space="preserve"> the stands was crowded with stable hands</w:t>
      </w:r>
      <w:r w:rsidRPr="00C50986">
        <w:rPr>
          <w:rFonts w:asciiTheme="majorHAnsi" w:hAnsiTheme="majorHAnsi"/>
        </w:rPr>
        <w:t xml:space="preserve">. </w:t>
      </w:r>
      <w:r w:rsidR="00CB71C9" w:rsidRPr="00C50986">
        <w:rPr>
          <w:rFonts w:asciiTheme="majorHAnsi" w:hAnsiTheme="majorHAnsi"/>
        </w:rPr>
        <w:t>Felix stood</w:t>
      </w:r>
      <w:r w:rsidR="00560656">
        <w:rPr>
          <w:rFonts w:asciiTheme="majorHAnsi" w:hAnsiTheme="majorHAnsi"/>
        </w:rPr>
        <w:t xml:space="preserve"> next to </w:t>
      </w:r>
      <w:r w:rsidR="000C79B0">
        <w:rPr>
          <w:rFonts w:asciiTheme="majorHAnsi" w:hAnsiTheme="majorHAnsi"/>
        </w:rPr>
        <w:t xml:space="preserve">his </w:t>
      </w:r>
      <w:r w:rsidR="00560656">
        <w:rPr>
          <w:rFonts w:asciiTheme="majorHAnsi" w:hAnsiTheme="majorHAnsi"/>
        </w:rPr>
        <w:t>faction’s</w:t>
      </w:r>
      <w:r w:rsidRPr="00C50986">
        <w:rPr>
          <w:rFonts w:asciiTheme="majorHAnsi" w:hAnsiTheme="majorHAnsi"/>
        </w:rPr>
        <w:t xml:space="preserve"> table</w:t>
      </w:r>
      <w:r w:rsidR="00C50986" w:rsidRPr="00C50986">
        <w:rPr>
          <w:rFonts w:asciiTheme="majorHAnsi" w:hAnsiTheme="majorHAnsi"/>
        </w:rPr>
        <w:t>, one arm</w:t>
      </w:r>
      <w:r w:rsidR="00947D0C" w:rsidRPr="00C50986">
        <w:rPr>
          <w:rFonts w:asciiTheme="majorHAnsi" w:hAnsiTheme="majorHAnsi"/>
        </w:rPr>
        <w:t xml:space="preserve"> rest</w:t>
      </w:r>
      <w:r w:rsidR="00ED20EE" w:rsidRPr="00C50986">
        <w:rPr>
          <w:rFonts w:asciiTheme="majorHAnsi" w:hAnsiTheme="majorHAnsi"/>
        </w:rPr>
        <w:t xml:space="preserve">ing </w:t>
      </w:r>
      <w:r w:rsidR="00947D0C" w:rsidRPr="00C50986">
        <w:rPr>
          <w:rFonts w:asciiTheme="majorHAnsi" w:hAnsiTheme="majorHAnsi"/>
        </w:rPr>
        <w:t xml:space="preserve">on </w:t>
      </w:r>
      <w:r w:rsidR="003D0643" w:rsidRPr="00C50986">
        <w:rPr>
          <w:rFonts w:asciiTheme="majorHAnsi" w:hAnsiTheme="majorHAnsi"/>
        </w:rPr>
        <w:t>a</w:t>
      </w:r>
      <w:r w:rsidR="00ED20EE" w:rsidRPr="00C50986">
        <w:rPr>
          <w:rFonts w:asciiTheme="majorHAnsi" w:hAnsiTheme="majorHAnsi"/>
        </w:rPr>
        <w:t xml:space="preserve"> shallow</w:t>
      </w:r>
      <w:r w:rsidR="00560656">
        <w:rPr>
          <w:rFonts w:asciiTheme="majorHAnsi" w:hAnsiTheme="majorHAnsi"/>
        </w:rPr>
        <w:t xml:space="preserve"> terracotta basin. Earlier h</w:t>
      </w:r>
      <w:r w:rsidR="004B4800" w:rsidRPr="00C50986">
        <w:rPr>
          <w:rFonts w:asciiTheme="majorHAnsi" w:hAnsiTheme="majorHAnsi"/>
        </w:rPr>
        <w:t>e had filled the basin</w:t>
      </w:r>
      <w:r w:rsidR="00C50986" w:rsidRPr="00C50986">
        <w:rPr>
          <w:rFonts w:asciiTheme="majorHAnsi" w:hAnsiTheme="majorHAnsi"/>
        </w:rPr>
        <w:t xml:space="preserve"> with fresh water</w:t>
      </w:r>
      <w:r w:rsidR="004B4800" w:rsidRPr="00C50986">
        <w:rPr>
          <w:rFonts w:asciiTheme="majorHAnsi" w:hAnsiTheme="majorHAnsi"/>
        </w:rPr>
        <w:t xml:space="preserve">. Now he waited for his </w:t>
      </w:r>
      <w:r w:rsidR="004B4800" w:rsidRPr="00C50986">
        <w:rPr>
          <w:rFonts w:asciiTheme="majorHAnsi" w:hAnsiTheme="majorHAnsi"/>
          <w:i/>
        </w:rPr>
        <w:t>dominus</w:t>
      </w:r>
      <w:r w:rsidR="004B4800" w:rsidRPr="00C50986">
        <w:rPr>
          <w:rFonts w:asciiTheme="majorHAnsi" w:hAnsiTheme="majorHAnsi"/>
        </w:rPr>
        <w:t xml:space="preserve"> to give him</w:t>
      </w:r>
      <w:r w:rsidR="00947D0C" w:rsidRPr="00C50986">
        <w:rPr>
          <w:rFonts w:asciiTheme="majorHAnsi" w:hAnsiTheme="majorHAnsi"/>
        </w:rPr>
        <w:t xml:space="preserve"> the signal to run out to the track.</w:t>
      </w:r>
    </w:p>
    <w:p w:rsidR="00947D0C" w:rsidRPr="00C50986" w:rsidRDefault="004B4800" w:rsidP="00CB71C9">
      <w:pPr>
        <w:ind w:firstLine="720"/>
        <w:jc w:val="both"/>
        <w:rPr>
          <w:rFonts w:asciiTheme="majorHAnsi" w:hAnsiTheme="majorHAnsi"/>
        </w:rPr>
      </w:pPr>
      <w:r w:rsidRPr="00C50986">
        <w:rPr>
          <w:rFonts w:asciiTheme="majorHAnsi" w:hAnsiTheme="majorHAnsi"/>
        </w:rPr>
        <w:t xml:space="preserve">The race was </w:t>
      </w:r>
      <w:r w:rsidR="00906FA0" w:rsidRPr="00C50986">
        <w:rPr>
          <w:rFonts w:asciiTheme="majorHAnsi" w:hAnsiTheme="majorHAnsi"/>
        </w:rPr>
        <w:t>on the third lap. Two more laps</w:t>
      </w:r>
      <w:r w:rsidRPr="00C50986">
        <w:rPr>
          <w:rFonts w:asciiTheme="majorHAnsi" w:hAnsiTheme="majorHAnsi"/>
        </w:rPr>
        <w:t xml:space="preserve">, </w:t>
      </w:r>
      <w:r w:rsidR="00906FA0" w:rsidRPr="00C50986">
        <w:rPr>
          <w:rFonts w:asciiTheme="majorHAnsi" w:hAnsiTheme="majorHAnsi"/>
        </w:rPr>
        <w:t>Felix</w:t>
      </w:r>
      <w:r w:rsidRPr="00C50986">
        <w:rPr>
          <w:rFonts w:asciiTheme="majorHAnsi" w:hAnsiTheme="majorHAnsi"/>
        </w:rPr>
        <w:t xml:space="preserve"> thought. </w:t>
      </w:r>
    </w:p>
    <w:p w:rsidR="004B4800" w:rsidRPr="00C50986" w:rsidRDefault="00906FA0" w:rsidP="00CB71C9">
      <w:pPr>
        <w:ind w:firstLine="720"/>
        <w:jc w:val="both"/>
        <w:rPr>
          <w:rFonts w:asciiTheme="majorHAnsi" w:hAnsiTheme="majorHAnsi"/>
        </w:rPr>
      </w:pPr>
      <w:r w:rsidRPr="00C50986">
        <w:rPr>
          <w:rFonts w:asciiTheme="majorHAnsi" w:hAnsiTheme="majorHAnsi"/>
        </w:rPr>
        <w:t>Felix</w:t>
      </w:r>
      <w:r w:rsidR="004B4800" w:rsidRPr="00C50986">
        <w:rPr>
          <w:rFonts w:asciiTheme="majorHAnsi" w:hAnsiTheme="majorHAnsi"/>
        </w:rPr>
        <w:t xml:space="preserve"> could not believe his luck when he learned </w:t>
      </w:r>
      <w:r w:rsidR="009C6179" w:rsidRPr="00C50986">
        <w:rPr>
          <w:rFonts w:asciiTheme="majorHAnsi" w:hAnsiTheme="majorHAnsi"/>
        </w:rPr>
        <w:t xml:space="preserve">that </w:t>
      </w:r>
      <w:r w:rsidR="004B4800" w:rsidRPr="00C50986">
        <w:rPr>
          <w:rFonts w:asciiTheme="majorHAnsi" w:hAnsiTheme="majorHAnsi"/>
        </w:rPr>
        <w:t>the person who bought him at the slave market in Rome</w:t>
      </w:r>
      <w:r w:rsidR="0054461A">
        <w:rPr>
          <w:rFonts w:asciiTheme="majorHAnsi" w:hAnsiTheme="majorHAnsi"/>
        </w:rPr>
        <w:t xml:space="preserve"> six month earlier was a master of the stable of</w:t>
      </w:r>
      <w:r w:rsidR="004B4800" w:rsidRPr="00C50986">
        <w:rPr>
          <w:rFonts w:asciiTheme="majorHAnsi" w:hAnsiTheme="majorHAnsi"/>
        </w:rPr>
        <w:t xml:space="preserve"> the Greens chariot racing faction. </w:t>
      </w:r>
      <w:r w:rsidR="009C6179" w:rsidRPr="00C50986">
        <w:rPr>
          <w:rFonts w:asciiTheme="majorHAnsi" w:hAnsiTheme="majorHAnsi"/>
        </w:rPr>
        <w:t xml:space="preserve">There was no better place </w:t>
      </w:r>
      <w:r w:rsidR="00035412" w:rsidRPr="00C50986">
        <w:rPr>
          <w:rFonts w:asciiTheme="majorHAnsi" w:hAnsiTheme="majorHAnsi"/>
        </w:rPr>
        <w:t xml:space="preserve">to be </w:t>
      </w:r>
      <w:r w:rsidR="009C6179" w:rsidRPr="00C50986">
        <w:rPr>
          <w:rFonts w:asciiTheme="majorHAnsi" w:hAnsiTheme="majorHAnsi"/>
        </w:rPr>
        <w:t>for a 17 year old in the entire Empire.</w:t>
      </w:r>
      <w:r w:rsidR="004B4800" w:rsidRPr="00C50986">
        <w:rPr>
          <w:rFonts w:asciiTheme="majorHAnsi" w:hAnsiTheme="majorHAnsi"/>
        </w:rPr>
        <w:t xml:space="preserve"> </w:t>
      </w:r>
      <w:r w:rsidR="00CB71C9" w:rsidRPr="00C50986">
        <w:rPr>
          <w:rFonts w:asciiTheme="majorHAnsi" w:hAnsiTheme="majorHAnsi"/>
        </w:rPr>
        <w:t>He was part of</w:t>
      </w:r>
      <w:r w:rsidR="00947D0C" w:rsidRPr="00C50986">
        <w:rPr>
          <w:rFonts w:asciiTheme="majorHAnsi" w:hAnsiTheme="majorHAnsi"/>
        </w:rPr>
        <w:t xml:space="preserve"> the </w:t>
      </w:r>
      <w:r w:rsidR="00947D0C" w:rsidRPr="00C50986">
        <w:rPr>
          <w:rFonts w:asciiTheme="majorHAnsi" w:hAnsiTheme="majorHAnsi"/>
        </w:rPr>
        <w:lastRenderedPageBreak/>
        <w:t xml:space="preserve">amazing spectacle of chariot racing.   </w:t>
      </w:r>
      <w:r w:rsidR="009C6179" w:rsidRPr="00C50986">
        <w:rPr>
          <w:rFonts w:asciiTheme="majorHAnsi" w:hAnsiTheme="majorHAnsi"/>
        </w:rPr>
        <w:t>He m</w:t>
      </w:r>
      <w:r w:rsidR="00947D0C" w:rsidRPr="00C50986">
        <w:rPr>
          <w:rFonts w:asciiTheme="majorHAnsi" w:hAnsiTheme="majorHAnsi"/>
        </w:rPr>
        <w:t xml:space="preserve">ingled with </w:t>
      </w:r>
      <w:r w:rsidR="002043DF">
        <w:rPr>
          <w:rFonts w:asciiTheme="majorHAnsi" w:hAnsiTheme="majorHAnsi"/>
        </w:rPr>
        <w:t>famous</w:t>
      </w:r>
      <w:r w:rsidR="006F222F">
        <w:rPr>
          <w:rFonts w:asciiTheme="majorHAnsi" w:hAnsiTheme="majorHAnsi"/>
        </w:rPr>
        <w:t xml:space="preserve"> </w:t>
      </w:r>
      <w:r w:rsidR="00DE0299">
        <w:rPr>
          <w:rFonts w:asciiTheme="majorHAnsi" w:hAnsiTheme="majorHAnsi"/>
        </w:rPr>
        <w:t>charioteers</w:t>
      </w:r>
      <w:r w:rsidR="00947D0C" w:rsidRPr="00C50986">
        <w:rPr>
          <w:rFonts w:asciiTheme="majorHAnsi" w:hAnsiTheme="majorHAnsi"/>
        </w:rPr>
        <w:t xml:space="preserve"> </w:t>
      </w:r>
      <w:r w:rsidR="002043DF">
        <w:rPr>
          <w:rFonts w:asciiTheme="majorHAnsi" w:hAnsiTheme="majorHAnsi"/>
        </w:rPr>
        <w:t xml:space="preserve">adored by everyone </w:t>
      </w:r>
      <w:r w:rsidR="008E62E8" w:rsidRPr="00C50986">
        <w:rPr>
          <w:rFonts w:asciiTheme="majorHAnsi" w:hAnsiTheme="majorHAnsi"/>
        </w:rPr>
        <w:t>and worked</w:t>
      </w:r>
      <w:r w:rsidR="009C6179" w:rsidRPr="00C50986">
        <w:rPr>
          <w:rFonts w:asciiTheme="majorHAnsi" w:hAnsiTheme="majorHAnsi"/>
        </w:rPr>
        <w:t xml:space="preserve"> in the stable with </w:t>
      </w:r>
      <w:r w:rsidR="006F222F">
        <w:rPr>
          <w:rFonts w:asciiTheme="majorHAnsi" w:hAnsiTheme="majorHAnsi"/>
        </w:rPr>
        <w:t>well-known</w:t>
      </w:r>
      <w:r w:rsidR="009C6179" w:rsidRPr="00C50986">
        <w:rPr>
          <w:rFonts w:asciiTheme="majorHAnsi" w:hAnsiTheme="majorHAnsi"/>
        </w:rPr>
        <w:t xml:space="preserve"> racehorses</w:t>
      </w:r>
      <w:r w:rsidR="00947D0C" w:rsidRPr="00C50986">
        <w:rPr>
          <w:rFonts w:asciiTheme="majorHAnsi" w:hAnsiTheme="majorHAnsi"/>
        </w:rPr>
        <w:t>.</w:t>
      </w:r>
    </w:p>
    <w:p w:rsidR="00035412" w:rsidRPr="00C50986" w:rsidRDefault="00035412" w:rsidP="00CB71C9">
      <w:pPr>
        <w:ind w:firstLine="720"/>
        <w:jc w:val="both"/>
        <w:rPr>
          <w:rFonts w:asciiTheme="majorHAnsi" w:hAnsiTheme="majorHAnsi"/>
        </w:rPr>
      </w:pPr>
      <w:r w:rsidRPr="00C50986">
        <w:rPr>
          <w:rFonts w:asciiTheme="majorHAnsi" w:hAnsiTheme="majorHAnsi"/>
        </w:rPr>
        <w:t xml:space="preserve">Upon the signal from the </w:t>
      </w:r>
      <w:r w:rsidRPr="00C50986">
        <w:rPr>
          <w:rFonts w:asciiTheme="majorHAnsi" w:hAnsiTheme="majorHAnsi"/>
          <w:i/>
        </w:rPr>
        <w:t>dominus</w:t>
      </w:r>
      <w:r w:rsidRPr="00C50986">
        <w:rPr>
          <w:rFonts w:asciiTheme="majorHAnsi" w:hAnsiTheme="majorHAnsi"/>
        </w:rPr>
        <w:t xml:space="preserve">, </w:t>
      </w:r>
      <w:r w:rsidR="00906FA0" w:rsidRPr="00C50986">
        <w:rPr>
          <w:rFonts w:asciiTheme="majorHAnsi" w:hAnsiTheme="majorHAnsi"/>
        </w:rPr>
        <w:t>Felix</w:t>
      </w:r>
      <w:r w:rsidR="00947D0C" w:rsidRPr="00C50986">
        <w:rPr>
          <w:rFonts w:asciiTheme="majorHAnsi" w:hAnsiTheme="majorHAnsi"/>
        </w:rPr>
        <w:t xml:space="preserve"> exited to the arena and tip-toed</w:t>
      </w:r>
      <w:r w:rsidRPr="00C50986">
        <w:rPr>
          <w:rFonts w:asciiTheme="majorHAnsi" w:hAnsiTheme="majorHAnsi"/>
        </w:rPr>
        <w:t xml:space="preserve"> along the wall under the stands, waiting for the right moment to bolt to </w:t>
      </w:r>
      <w:r w:rsidR="0003208A" w:rsidRPr="00C50986">
        <w:rPr>
          <w:rFonts w:asciiTheme="majorHAnsi" w:hAnsiTheme="majorHAnsi"/>
        </w:rPr>
        <w:t>the middle of the t</w:t>
      </w:r>
      <w:r w:rsidR="000E34D0">
        <w:rPr>
          <w:rFonts w:asciiTheme="majorHAnsi" w:hAnsiTheme="majorHAnsi"/>
        </w:rPr>
        <w:t>r</w:t>
      </w:r>
      <w:r w:rsidR="0003208A" w:rsidRPr="00C50986">
        <w:rPr>
          <w:rFonts w:asciiTheme="majorHAnsi" w:hAnsiTheme="majorHAnsi"/>
        </w:rPr>
        <w:t>ack and fling</w:t>
      </w:r>
      <w:r w:rsidRPr="00C50986">
        <w:rPr>
          <w:rFonts w:asciiTheme="majorHAnsi" w:hAnsiTheme="majorHAnsi"/>
        </w:rPr>
        <w:t xml:space="preserve"> the water at the </w:t>
      </w:r>
      <w:r w:rsidR="0003208A" w:rsidRPr="00C50986">
        <w:rPr>
          <w:rFonts w:asciiTheme="majorHAnsi" w:hAnsiTheme="majorHAnsi"/>
        </w:rPr>
        <w:t xml:space="preserve">approaching </w:t>
      </w:r>
      <w:r w:rsidR="00947D0C" w:rsidRPr="00C50986">
        <w:rPr>
          <w:rFonts w:asciiTheme="majorHAnsi" w:hAnsiTheme="majorHAnsi"/>
        </w:rPr>
        <w:t>chariot</w:t>
      </w:r>
      <w:r w:rsidRPr="00C50986">
        <w:rPr>
          <w:rFonts w:asciiTheme="majorHAnsi" w:hAnsiTheme="majorHAnsi"/>
        </w:rPr>
        <w:t xml:space="preserve"> of the </w:t>
      </w:r>
      <w:r w:rsidR="00947D0C" w:rsidRPr="00C50986">
        <w:rPr>
          <w:rFonts w:asciiTheme="majorHAnsi" w:hAnsiTheme="majorHAnsi"/>
        </w:rPr>
        <w:t xml:space="preserve">his </w:t>
      </w:r>
      <w:r w:rsidRPr="00C50986">
        <w:rPr>
          <w:rFonts w:asciiTheme="majorHAnsi" w:hAnsiTheme="majorHAnsi"/>
        </w:rPr>
        <w:t xml:space="preserve">Green </w:t>
      </w:r>
      <w:r w:rsidR="00947D0C" w:rsidRPr="00C50986">
        <w:rPr>
          <w:rFonts w:asciiTheme="majorHAnsi" w:hAnsiTheme="majorHAnsi"/>
        </w:rPr>
        <w:t>faction</w:t>
      </w:r>
      <w:r w:rsidRPr="00C50986">
        <w:rPr>
          <w:rFonts w:asciiTheme="majorHAnsi" w:hAnsiTheme="majorHAnsi"/>
        </w:rPr>
        <w:t>.</w:t>
      </w:r>
    </w:p>
    <w:p w:rsidR="00035412" w:rsidRPr="00C50986" w:rsidRDefault="00906FA0" w:rsidP="00CB71C9">
      <w:pPr>
        <w:ind w:firstLine="720"/>
        <w:jc w:val="both"/>
        <w:rPr>
          <w:rFonts w:asciiTheme="majorHAnsi" w:hAnsiTheme="majorHAnsi"/>
        </w:rPr>
      </w:pPr>
      <w:r w:rsidRPr="00C50986">
        <w:rPr>
          <w:rFonts w:asciiTheme="majorHAnsi" w:hAnsiTheme="majorHAnsi"/>
        </w:rPr>
        <w:t>Felix</w:t>
      </w:r>
      <w:r w:rsidR="00035412" w:rsidRPr="00C50986">
        <w:rPr>
          <w:rFonts w:asciiTheme="majorHAnsi" w:hAnsiTheme="majorHAnsi"/>
        </w:rPr>
        <w:t xml:space="preserve"> died </w:t>
      </w:r>
      <w:r w:rsidR="0003208A" w:rsidRPr="00C50986">
        <w:rPr>
          <w:rFonts w:asciiTheme="majorHAnsi" w:hAnsiTheme="majorHAnsi"/>
        </w:rPr>
        <w:t>during the six</w:t>
      </w:r>
      <w:r w:rsidR="00CB71C9" w:rsidRPr="00C50986">
        <w:rPr>
          <w:rFonts w:asciiTheme="majorHAnsi" w:hAnsiTheme="majorHAnsi"/>
        </w:rPr>
        <w:t>th lap</w:t>
      </w:r>
      <w:r w:rsidR="000E34D0">
        <w:rPr>
          <w:rFonts w:asciiTheme="majorHAnsi" w:hAnsiTheme="majorHAnsi"/>
        </w:rPr>
        <w:t xml:space="preserve"> of the race</w:t>
      </w:r>
      <w:r w:rsidR="00964D6D" w:rsidRPr="00C50986">
        <w:rPr>
          <w:rFonts w:asciiTheme="majorHAnsi" w:hAnsiTheme="majorHAnsi"/>
        </w:rPr>
        <w:t>.</w:t>
      </w:r>
      <w:r w:rsidR="00ED20EE" w:rsidRPr="00C50986">
        <w:rPr>
          <w:rFonts w:asciiTheme="majorHAnsi" w:hAnsiTheme="majorHAnsi"/>
        </w:rPr>
        <w:t xml:space="preserve"> </w:t>
      </w:r>
      <w:r w:rsidR="00E835F0" w:rsidRPr="00C50986">
        <w:rPr>
          <w:rFonts w:asciiTheme="majorHAnsi" w:hAnsiTheme="majorHAnsi"/>
        </w:rPr>
        <w:t>The chariot of the Blue fact</w:t>
      </w:r>
      <w:r w:rsidR="00947D0C" w:rsidRPr="00C50986">
        <w:rPr>
          <w:rFonts w:asciiTheme="majorHAnsi" w:hAnsiTheme="majorHAnsi"/>
        </w:rPr>
        <w:t xml:space="preserve">ion suddenly veered and hit Felix </w:t>
      </w:r>
      <w:r w:rsidR="00E835F0" w:rsidRPr="00C50986">
        <w:rPr>
          <w:rFonts w:asciiTheme="majorHAnsi" w:hAnsiTheme="majorHAnsi"/>
        </w:rPr>
        <w:t>with its left wheel. The fans of the Blue fac</w:t>
      </w:r>
      <w:r w:rsidR="00964D6D" w:rsidRPr="00C50986">
        <w:rPr>
          <w:rFonts w:asciiTheme="majorHAnsi" w:hAnsiTheme="majorHAnsi"/>
        </w:rPr>
        <w:t>tio</w:t>
      </w:r>
      <w:r w:rsidR="00CB71C9" w:rsidRPr="00C50986">
        <w:rPr>
          <w:rFonts w:asciiTheme="majorHAnsi" w:hAnsiTheme="majorHAnsi"/>
        </w:rPr>
        <w:t>n shouted obscenities, upset</w:t>
      </w:r>
      <w:r w:rsidR="00E835F0" w:rsidRPr="00C50986">
        <w:rPr>
          <w:rFonts w:asciiTheme="majorHAnsi" w:hAnsiTheme="majorHAnsi"/>
        </w:rPr>
        <w:t xml:space="preserve"> </w:t>
      </w:r>
      <w:r w:rsidR="003D0643" w:rsidRPr="00C50986">
        <w:rPr>
          <w:rFonts w:asciiTheme="majorHAnsi" w:hAnsiTheme="majorHAnsi"/>
        </w:rPr>
        <w:t xml:space="preserve">that </w:t>
      </w:r>
      <w:r w:rsidR="00C50986" w:rsidRPr="00C50986">
        <w:rPr>
          <w:rFonts w:asciiTheme="majorHAnsi" w:hAnsiTheme="majorHAnsi"/>
        </w:rPr>
        <w:t xml:space="preserve">their favorite chariot might have been </w:t>
      </w:r>
      <w:r w:rsidR="00E835F0" w:rsidRPr="00C50986">
        <w:rPr>
          <w:rFonts w:asciiTheme="majorHAnsi" w:hAnsiTheme="majorHAnsi"/>
        </w:rPr>
        <w:t>slowed down</w:t>
      </w:r>
      <w:r w:rsidR="00964D6D" w:rsidRPr="00C50986">
        <w:rPr>
          <w:rFonts w:asciiTheme="majorHAnsi" w:hAnsiTheme="majorHAnsi"/>
        </w:rPr>
        <w:t xml:space="preserve"> by the impact</w:t>
      </w:r>
      <w:r w:rsidR="00E835F0" w:rsidRPr="00C50986">
        <w:rPr>
          <w:rFonts w:asciiTheme="majorHAnsi" w:hAnsiTheme="majorHAnsi"/>
        </w:rPr>
        <w:t xml:space="preserve">. </w:t>
      </w:r>
      <w:r w:rsidRPr="00C50986">
        <w:rPr>
          <w:rFonts w:asciiTheme="majorHAnsi" w:hAnsiTheme="majorHAnsi"/>
        </w:rPr>
        <w:t>Felix</w:t>
      </w:r>
      <w:r w:rsidR="00964D6D" w:rsidRPr="00C50986">
        <w:rPr>
          <w:rFonts w:asciiTheme="majorHAnsi" w:hAnsiTheme="majorHAnsi"/>
        </w:rPr>
        <w:t xml:space="preserve">’s </w:t>
      </w:r>
      <w:r w:rsidR="00964D6D" w:rsidRPr="00C50986">
        <w:rPr>
          <w:rFonts w:asciiTheme="majorHAnsi" w:hAnsiTheme="majorHAnsi"/>
          <w:i/>
        </w:rPr>
        <w:t>d</w:t>
      </w:r>
      <w:r w:rsidR="00E835F0" w:rsidRPr="00C50986">
        <w:rPr>
          <w:rFonts w:asciiTheme="majorHAnsi" w:hAnsiTheme="majorHAnsi"/>
          <w:i/>
        </w:rPr>
        <w:t>ominus</w:t>
      </w:r>
      <w:r w:rsidR="00E835F0" w:rsidRPr="00C50986">
        <w:rPr>
          <w:rFonts w:asciiTheme="majorHAnsi" w:hAnsiTheme="majorHAnsi"/>
        </w:rPr>
        <w:t xml:space="preserve"> was displeased. Now he had to buy </w:t>
      </w:r>
      <w:r w:rsidR="000C2EB4">
        <w:rPr>
          <w:rFonts w:asciiTheme="majorHAnsi" w:hAnsiTheme="majorHAnsi"/>
        </w:rPr>
        <w:t xml:space="preserve">and train </w:t>
      </w:r>
      <w:r w:rsidR="00E835F0" w:rsidRPr="00C50986">
        <w:rPr>
          <w:rFonts w:asciiTheme="majorHAnsi" w:hAnsiTheme="majorHAnsi"/>
        </w:rPr>
        <w:t xml:space="preserve">another </w:t>
      </w:r>
      <w:r w:rsidR="00E835F0" w:rsidRPr="00C50986">
        <w:rPr>
          <w:rFonts w:asciiTheme="majorHAnsi" w:hAnsiTheme="majorHAnsi"/>
          <w:i/>
        </w:rPr>
        <w:t>sparsor</w:t>
      </w:r>
      <w:r w:rsidR="00E835F0" w:rsidRPr="00C50986">
        <w:rPr>
          <w:rFonts w:asciiTheme="majorHAnsi" w:hAnsiTheme="majorHAnsi"/>
        </w:rPr>
        <w:t>.</w:t>
      </w:r>
    </w:p>
    <w:p w:rsidR="00FE7C5A" w:rsidRPr="00117F2F" w:rsidRDefault="00E835F0" w:rsidP="009F6CB7">
      <w:pPr>
        <w:ind w:firstLine="720"/>
        <w:jc w:val="both"/>
        <w:rPr>
          <w:rFonts w:ascii="Arial" w:hAnsi="Arial" w:cs="Arial"/>
          <w:sz w:val="24"/>
          <w:szCs w:val="24"/>
        </w:rPr>
      </w:pPr>
      <w:r w:rsidRPr="00117F2F">
        <w:rPr>
          <w:rFonts w:ascii="Arial" w:hAnsi="Arial" w:cs="Arial"/>
          <w:sz w:val="24"/>
          <w:szCs w:val="24"/>
        </w:rPr>
        <w:t xml:space="preserve">Was </w:t>
      </w:r>
      <w:r w:rsidR="00906FA0" w:rsidRPr="00117F2F">
        <w:rPr>
          <w:rFonts w:ascii="Arial" w:hAnsi="Arial" w:cs="Arial"/>
          <w:sz w:val="24"/>
          <w:szCs w:val="24"/>
        </w:rPr>
        <w:t>Felix</w:t>
      </w:r>
      <w:r w:rsidRPr="00117F2F">
        <w:rPr>
          <w:rFonts w:ascii="Arial" w:hAnsi="Arial" w:cs="Arial"/>
          <w:sz w:val="24"/>
          <w:szCs w:val="24"/>
        </w:rPr>
        <w:t xml:space="preserve"> a </w:t>
      </w:r>
      <w:r w:rsidR="009179F2" w:rsidRPr="00117F2F">
        <w:rPr>
          <w:rFonts w:ascii="Arial" w:hAnsi="Arial" w:cs="Arial"/>
          <w:i/>
          <w:sz w:val="24"/>
          <w:szCs w:val="24"/>
        </w:rPr>
        <w:t>sparsor</w:t>
      </w:r>
      <w:r w:rsidRPr="00117F2F">
        <w:rPr>
          <w:rFonts w:ascii="Arial" w:hAnsi="Arial" w:cs="Arial"/>
          <w:sz w:val="24"/>
          <w:szCs w:val="24"/>
        </w:rPr>
        <w:t xml:space="preserve">? </w:t>
      </w:r>
      <w:r w:rsidR="00FE7C5A" w:rsidRPr="00117F2F">
        <w:rPr>
          <w:rFonts w:ascii="Arial" w:hAnsi="Arial" w:cs="Arial"/>
          <w:sz w:val="24"/>
          <w:szCs w:val="24"/>
        </w:rPr>
        <w:t>Most mosaics and other extant material about chariot racing in the Roman antiquity show at least one person standing on the ar</w:t>
      </w:r>
      <w:r w:rsidR="007835CA" w:rsidRPr="00117F2F">
        <w:rPr>
          <w:rFonts w:ascii="Arial" w:hAnsi="Arial" w:cs="Arial"/>
          <w:sz w:val="24"/>
          <w:szCs w:val="24"/>
        </w:rPr>
        <w:t>ena’s floor and holding a container filled with either water or another liquid.</w:t>
      </w:r>
      <w:r w:rsidR="00FE7C5A" w:rsidRPr="00117F2F">
        <w:rPr>
          <w:rFonts w:ascii="Arial" w:hAnsi="Arial" w:cs="Arial"/>
          <w:sz w:val="24"/>
          <w:szCs w:val="24"/>
        </w:rPr>
        <w:t xml:space="preserve"> This person is typical</w:t>
      </w:r>
      <w:r w:rsidR="0079049C" w:rsidRPr="00117F2F">
        <w:rPr>
          <w:rFonts w:ascii="Arial" w:hAnsi="Arial" w:cs="Arial"/>
          <w:sz w:val="24"/>
          <w:szCs w:val="24"/>
        </w:rPr>
        <w:t>ly a young man. His job duty</w:t>
      </w:r>
      <w:r w:rsidR="00FE7C5A" w:rsidRPr="00117F2F">
        <w:rPr>
          <w:rFonts w:ascii="Arial" w:hAnsi="Arial" w:cs="Arial"/>
          <w:sz w:val="24"/>
          <w:szCs w:val="24"/>
        </w:rPr>
        <w:t xml:space="preserve"> </w:t>
      </w:r>
      <w:proofErr w:type="gramStart"/>
      <w:r w:rsidR="00FE7C5A" w:rsidRPr="00117F2F">
        <w:rPr>
          <w:rFonts w:ascii="Arial" w:hAnsi="Arial" w:cs="Arial"/>
          <w:sz w:val="24"/>
          <w:szCs w:val="24"/>
        </w:rPr>
        <w:t>has been identified</w:t>
      </w:r>
      <w:proofErr w:type="gramEnd"/>
      <w:r w:rsidR="0079049C" w:rsidRPr="00117F2F">
        <w:rPr>
          <w:rFonts w:ascii="Arial" w:hAnsi="Arial" w:cs="Arial"/>
          <w:sz w:val="24"/>
          <w:szCs w:val="24"/>
        </w:rPr>
        <w:t xml:space="preserve"> </w:t>
      </w:r>
      <w:r w:rsidR="00FE7C5A" w:rsidRPr="00117F2F">
        <w:rPr>
          <w:rFonts w:ascii="Arial" w:hAnsi="Arial" w:cs="Arial"/>
          <w:sz w:val="24"/>
          <w:szCs w:val="24"/>
        </w:rPr>
        <w:t xml:space="preserve">as </w:t>
      </w:r>
      <w:r w:rsidR="0079049C" w:rsidRPr="00117F2F">
        <w:rPr>
          <w:rFonts w:ascii="Arial" w:hAnsi="Arial" w:cs="Arial"/>
          <w:sz w:val="24"/>
          <w:szCs w:val="24"/>
        </w:rPr>
        <w:t xml:space="preserve">that of </w:t>
      </w:r>
      <w:r w:rsidR="00FE7C5A" w:rsidRPr="00117F2F">
        <w:rPr>
          <w:rFonts w:ascii="Arial" w:hAnsi="Arial" w:cs="Arial"/>
          <w:sz w:val="24"/>
          <w:szCs w:val="24"/>
        </w:rPr>
        <w:t xml:space="preserve">a </w:t>
      </w:r>
      <w:r w:rsidR="009179F2" w:rsidRPr="00117F2F">
        <w:rPr>
          <w:rFonts w:ascii="Arial" w:hAnsi="Arial" w:cs="Arial"/>
          <w:i/>
          <w:sz w:val="24"/>
          <w:szCs w:val="24"/>
        </w:rPr>
        <w:t>sparsor</w:t>
      </w:r>
      <w:r w:rsidR="00FE7C5A" w:rsidRPr="00117F2F">
        <w:rPr>
          <w:rFonts w:ascii="Arial" w:hAnsi="Arial" w:cs="Arial"/>
          <w:sz w:val="24"/>
          <w:szCs w:val="24"/>
        </w:rPr>
        <w:t xml:space="preserve">. What was his job and what function in the context of a chariot race did he perform? Historians have grappled with the mystery. </w:t>
      </w:r>
      <w:proofErr w:type="gramStart"/>
      <w:r w:rsidR="00FE7C5A" w:rsidRPr="00117F2F">
        <w:rPr>
          <w:rFonts w:ascii="Arial" w:hAnsi="Arial" w:cs="Arial"/>
          <w:sz w:val="24"/>
          <w:szCs w:val="24"/>
        </w:rPr>
        <w:t xml:space="preserve">Has the title of </w:t>
      </w:r>
      <w:r w:rsidR="00FE7C5A" w:rsidRPr="00117F2F">
        <w:rPr>
          <w:rFonts w:ascii="Arial" w:hAnsi="Arial" w:cs="Arial"/>
          <w:i/>
          <w:sz w:val="24"/>
          <w:szCs w:val="24"/>
        </w:rPr>
        <w:t>sparsor</w:t>
      </w:r>
      <w:r w:rsidR="00FE7C5A" w:rsidRPr="00117F2F">
        <w:rPr>
          <w:rFonts w:ascii="Arial" w:hAnsi="Arial" w:cs="Arial"/>
          <w:sz w:val="24"/>
          <w:szCs w:val="24"/>
        </w:rPr>
        <w:t xml:space="preserve"> been properly assigned</w:t>
      </w:r>
      <w:proofErr w:type="gramEnd"/>
      <w:r w:rsidR="00FE7C5A" w:rsidRPr="00117F2F">
        <w:rPr>
          <w:rFonts w:ascii="Arial" w:hAnsi="Arial" w:cs="Arial"/>
          <w:sz w:val="24"/>
          <w:szCs w:val="24"/>
        </w:rPr>
        <w:t xml:space="preserve"> to this individual?</w:t>
      </w:r>
    </w:p>
    <w:p w:rsidR="00053A29" w:rsidRDefault="006E75EF" w:rsidP="009F6CB7">
      <w:pPr>
        <w:ind w:firstLine="720"/>
        <w:jc w:val="both"/>
        <w:rPr>
          <w:rFonts w:ascii="Arial" w:hAnsi="Arial" w:cs="Arial"/>
          <w:sz w:val="24"/>
          <w:szCs w:val="24"/>
        </w:rPr>
      </w:pPr>
      <w:proofErr w:type="gramStart"/>
      <w:r w:rsidRPr="00117F2F">
        <w:rPr>
          <w:rFonts w:ascii="Arial" w:hAnsi="Arial" w:cs="Arial"/>
          <w:sz w:val="24"/>
          <w:szCs w:val="24"/>
        </w:rPr>
        <w:t>Let’s</w:t>
      </w:r>
      <w:proofErr w:type="gramEnd"/>
      <w:r w:rsidRPr="00117F2F">
        <w:rPr>
          <w:rFonts w:ascii="Arial" w:hAnsi="Arial" w:cs="Arial"/>
          <w:sz w:val="24"/>
          <w:szCs w:val="24"/>
        </w:rPr>
        <w:t xml:space="preserve"> examine</w:t>
      </w:r>
      <w:r w:rsidR="00906FA0" w:rsidRPr="00117F2F">
        <w:rPr>
          <w:rFonts w:ascii="Arial" w:hAnsi="Arial" w:cs="Arial"/>
          <w:sz w:val="24"/>
          <w:szCs w:val="24"/>
        </w:rPr>
        <w:t xml:space="preserve"> that</w:t>
      </w:r>
      <w:r w:rsidR="00562BD1" w:rsidRPr="00117F2F">
        <w:rPr>
          <w:rFonts w:ascii="Arial" w:hAnsi="Arial" w:cs="Arial"/>
          <w:sz w:val="24"/>
          <w:szCs w:val="24"/>
        </w:rPr>
        <w:t xml:space="preserve"> </w:t>
      </w:r>
      <w:r w:rsidR="009F6CB7" w:rsidRPr="00117F2F">
        <w:rPr>
          <w:rFonts w:ascii="Arial" w:hAnsi="Arial" w:cs="Arial"/>
          <w:sz w:val="24"/>
          <w:szCs w:val="24"/>
        </w:rPr>
        <w:t xml:space="preserve">last </w:t>
      </w:r>
      <w:r w:rsidR="00562BD1" w:rsidRPr="00117F2F">
        <w:rPr>
          <w:rFonts w:ascii="Arial" w:hAnsi="Arial" w:cs="Arial"/>
          <w:sz w:val="24"/>
          <w:szCs w:val="24"/>
        </w:rPr>
        <w:t xml:space="preserve">question by first exploring the etymology of the </w:t>
      </w:r>
      <w:r w:rsidR="000C2EB4" w:rsidRPr="00117F2F">
        <w:rPr>
          <w:rFonts w:ascii="Arial" w:hAnsi="Arial" w:cs="Arial"/>
          <w:sz w:val="24"/>
          <w:szCs w:val="24"/>
        </w:rPr>
        <w:t xml:space="preserve">Latin </w:t>
      </w:r>
      <w:r w:rsidR="00562BD1" w:rsidRPr="00117F2F">
        <w:rPr>
          <w:rFonts w:ascii="Arial" w:hAnsi="Arial" w:cs="Arial"/>
          <w:sz w:val="24"/>
          <w:szCs w:val="24"/>
        </w:rPr>
        <w:t xml:space="preserve">term </w:t>
      </w:r>
      <w:r w:rsidR="009179F2" w:rsidRPr="00117F2F">
        <w:rPr>
          <w:rFonts w:ascii="Arial" w:hAnsi="Arial" w:cs="Arial"/>
          <w:i/>
          <w:sz w:val="24"/>
          <w:szCs w:val="24"/>
        </w:rPr>
        <w:t>sparsor</w:t>
      </w:r>
      <w:r w:rsidR="00802BB0" w:rsidRPr="00117F2F">
        <w:rPr>
          <w:rFonts w:ascii="Arial" w:hAnsi="Arial" w:cs="Arial"/>
          <w:sz w:val="24"/>
          <w:szCs w:val="24"/>
        </w:rPr>
        <w:t xml:space="preserve">. Its English translation offered </w:t>
      </w:r>
      <w:r w:rsidR="00726DF3">
        <w:rPr>
          <w:rFonts w:ascii="Arial" w:hAnsi="Arial" w:cs="Arial"/>
          <w:sz w:val="24"/>
          <w:szCs w:val="24"/>
        </w:rPr>
        <w:t>by contemporary</w:t>
      </w:r>
      <w:r w:rsidR="000A64C3">
        <w:rPr>
          <w:rFonts w:ascii="Arial" w:hAnsi="Arial" w:cs="Arial"/>
          <w:sz w:val="24"/>
          <w:szCs w:val="24"/>
        </w:rPr>
        <w:t xml:space="preserve"> word reference resources like, for example, </w:t>
      </w:r>
      <w:r w:rsidR="00726DF3">
        <w:rPr>
          <w:rFonts w:ascii="Arial" w:hAnsi="Arial" w:cs="Arial"/>
          <w:sz w:val="24"/>
          <w:szCs w:val="24"/>
        </w:rPr>
        <w:t xml:space="preserve">Oxford Latin Dictionary, </w:t>
      </w:r>
      <w:r w:rsidR="009F6CB7" w:rsidRPr="00117F2F">
        <w:rPr>
          <w:rFonts w:ascii="Arial" w:hAnsi="Arial" w:cs="Arial"/>
          <w:sz w:val="24"/>
          <w:szCs w:val="24"/>
        </w:rPr>
        <w:t>is</w:t>
      </w:r>
      <w:r w:rsidR="00ED20EE" w:rsidRPr="00117F2F">
        <w:rPr>
          <w:rFonts w:ascii="Arial" w:hAnsi="Arial" w:cs="Arial"/>
          <w:sz w:val="24"/>
          <w:szCs w:val="24"/>
        </w:rPr>
        <w:t xml:space="preserve"> “sprinkler”, that is</w:t>
      </w:r>
      <w:r w:rsidR="000A64C3">
        <w:rPr>
          <w:rFonts w:ascii="Arial" w:hAnsi="Arial" w:cs="Arial"/>
          <w:sz w:val="24"/>
          <w:szCs w:val="24"/>
        </w:rPr>
        <w:t xml:space="preserve">, a person sprinkling a liquid. This translation probably derives from </w:t>
      </w:r>
      <w:r w:rsidR="000A64C3" w:rsidRPr="000A64C3">
        <w:rPr>
          <w:rFonts w:ascii="Arial" w:hAnsi="Arial" w:cs="Arial"/>
          <w:b/>
          <w:sz w:val="24"/>
          <w:szCs w:val="24"/>
        </w:rPr>
        <w:t xml:space="preserve">Studies in the Word Formation of the Latin Inscriptions </w:t>
      </w:r>
      <w:r w:rsidR="000A64C3">
        <w:rPr>
          <w:rFonts w:ascii="Arial" w:hAnsi="Arial" w:cs="Arial"/>
          <w:sz w:val="24"/>
          <w:szCs w:val="24"/>
        </w:rPr>
        <w:t>by George N. Olcott, published in 1898</w:t>
      </w:r>
      <w:r w:rsidR="00053A29">
        <w:rPr>
          <w:rStyle w:val="FootnoteReference"/>
          <w:rFonts w:ascii="Arial" w:hAnsi="Arial" w:cs="Arial"/>
          <w:sz w:val="24"/>
          <w:szCs w:val="24"/>
        </w:rPr>
        <w:footnoteReference w:id="1"/>
      </w:r>
      <w:r w:rsidR="000A64C3">
        <w:rPr>
          <w:rFonts w:ascii="Arial" w:hAnsi="Arial" w:cs="Arial"/>
          <w:sz w:val="24"/>
          <w:szCs w:val="24"/>
        </w:rPr>
        <w:t xml:space="preserve">. In it, </w:t>
      </w:r>
      <w:r w:rsidR="000A64C3" w:rsidRPr="000A64C3">
        <w:rPr>
          <w:rFonts w:ascii="Arial" w:hAnsi="Arial" w:cs="Arial"/>
          <w:i/>
          <w:sz w:val="24"/>
          <w:szCs w:val="24"/>
        </w:rPr>
        <w:t>sparsor</w:t>
      </w:r>
      <w:r w:rsidR="000A64C3">
        <w:rPr>
          <w:rFonts w:ascii="Arial" w:hAnsi="Arial" w:cs="Arial"/>
          <w:sz w:val="24"/>
          <w:szCs w:val="24"/>
        </w:rPr>
        <w:t xml:space="preserve"> or </w:t>
      </w:r>
      <w:r w:rsidR="000A64C3" w:rsidRPr="000A64C3">
        <w:rPr>
          <w:rFonts w:ascii="Arial" w:hAnsi="Arial" w:cs="Arial"/>
          <w:i/>
          <w:sz w:val="24"/>
          <w:szCs w:val="24"/>
        </w:rPr>
        <w:t>spartor</w:t>
      </w:r>
      <w:r w:rsidR="000A64C3">
        <w:rPr>
          <w:rFonts w:ascii="Arial" w:hAnsi="Arial" w:cs="Arial"/>
          <w:sz w:val="24"/>
          <w:szCs w:val="24"/>
        </w:rPr>
        <w:t xml:space="preserve"> </w:t>
      </w:r>
      <w:proofErr w:type="gramStart"/>
      <w:r w:rsidR="000A64C3">
        <w:rPr>
          <w:rFonts w:ascii="Arial" w:hAnsi="Arial" w:cs="Arial"/>
          <w:sz w:val="24"/>
          <w:szCs w:val="24"/>
        </w:rPr>
        <w:t>is defined</w:t>
      </w:r>
      <w:proofErr w:type="gramEnd"/>
      <w:r w:rsidR="000A64C3">
        <w:rPr>
          <w:rFonts w:ascii="Arial" w:hAnsi="Arial" w:cs="Arial"/>
          <w:sz w:val="24"/>
          <w:szCs w:val="24"/>
        </w:rPr>
        <w:t xml:space="preserve"> as an attendant who sprinkled the horses. </w:t>
      </w:r>
      <w:proofErr w:type="gramStart"/>
      <w:r w:rsidR="00053A29">
        <w:rPr>
          <w:rFonts w:ascii="Arial" w:hAnsi="Arial" w:cs="Arial"/>
          <w:sz w:val="24"/>
          <w:szCs w:val="24"/>
        </w:rPr>
        <w:t>Let’s</w:t>
      </w:r>
      <w:proofErr w:type="gramEnd"/>
      <w:r w:rsidR="00053A29">
        <w:rPr>
          <w:rFonts w:ascii="Arial" w:hAnsi="Arial" w:cs="Arial"/>
          <w:sz w:val="24"/>
          <w:szCs w:val="24"/>
        </w:rPr>
        <w:t xml:space="preserve"> cut down to the chase. Do you think that an attendant standing on the tracks in a position to fling the content of a basin is really going to “sprinkle” the horses</w:t>
      </w:r>
      <w:r w:rsidR="00E44504">
        <w:rPr>
          <w:rFonts w:ascii="Arial" w:hAnsi="Arial" w:cs="Arial"/>
          <w:sz w:val="24"/>
          <w:szCs w:val="24"/>
        </w:rPr>
        <w:t xml:space="preserve"> instead of dousing them</w:t>
      </w:r>
      <w:r w:rsidR="00053A29">
        <w:rPr>
          <w:rFonts w:ascii="Arial" w:hAnsi="Arial" w:cs="Arial"/>
          <w:sz w:val="24"/>
          <w:szCs w:val="24"/>
        </w:rPr>
        <w:t xml:space="preserve">? The verb to sprinkle was likely </w:t>
      </w:r>
      <w:r w:rsidR="00E44504">
        <w:rPr>
          <w:rFonts w:ascii="Arial" w:hAnsi="Arial" w:cs="Arial"/>
          <w:sz w:val="24"/>
          <w:szCs w:val="24"/>
        </w:rPr>
        <w:t xml:space="preserve">associated with an activity not related to the sport of chariot racing and then it stuck with time. An earlier dictionary, the </w:t>
      </w:r>
      <w:r w:rsidR="000A64C3" w:rsidRPr="00E44504">
        <w:rPr>
          <w:rFonts w:ascii="Arial" w:hAnsi="Arial" w:cs="Arial"/>
          <w:b/>
          <w:sz w:val="24"/>
          <w:szCs w:val="24"/>
        </w:rPr>
        <w:t>Entick’s English-Latin Dictionary</w:t>
      </w:r>
      <w:r w:rsidR="000A64C3">
        <w:rPr>
          <w:rFonts w:ascii="Arial" w:hAnsi="Arial" w:cs="Arial"/>
          <w:sz w:val="24"/>
          <w:szCs w:val="24"/>
        </w:rPr>
        <w:t xml:space="preserve"> compiled by William Crackelt in 1825</w:t>
      </w:r>
      <w:r w:rsidR="000A64C3">
        <w:rPr>
          <w:rStyle w:val="FootnoteReference"/>
          <w:rFonts w:ascii="Arial" w:hAnsi="Arial" w:cs="Arial"/>
          <w:sz w:val="24"/>
          <w:szCs w:val="24"/>
        </w:rPr>
        <w:footnoteReference w:id="2"/>
      </w:r>
      <w:r w:rsidR="00E44504">
        <w:rPr>
          <w:rFonts w:ascii="Arial" w:hAnsi="Arial" w:cs="Arial"/>
          <w:sz w:val="24"/>
          <w:szCs w:val="24"/>
        </w:rPr>
        <w:t xml:space="preserve"> translates </w:t>
      </w:r>
      <w:r w:rsidR="00E44504" w:rsidRPr="00E44504">
        <w:rPr>
          <w:rFonts w:ascii="Arial" w:hAnsi="Arial" w:cs="Arial"/>
          <w:i/>
          <w:sz w:val="24"/>
          <w:szCs w:val="24"/>
        </w:rPr>
        <w:t>sparsor</w:t>
      </w:r>
      <w:r w:rsidR="00E44504">
        <w:rPr>
          <w:rFonts w:ascii="Arial" w:hAnsi="Arial" w:cs="Arial"/>
          <w:sz w:val="24"/>
          <w:szCs w:val="24"/>
        </w:rPr>
        <w:t xml:space="preserve"> as a person who spreads. </w:t>
      </w:r>
      <w:proofErr w:type="gramStart"/>
      <w:r w:rsidR="00E44504">
        <w:rPr>
          <w:rFonts w:ascii="Arial" w:hAnsi="Arial" w:cs="Arial"/>
          <w:sz w:val="24"/>
          <w:szCs w:val="24"/>
        </w:rPr>
        <w:t>That’s</w:t>
      </w:r>
      <w:proofErr w:type="gramEnd"/>
      <w:r w:rsidR="00E44504">
        <w:rPr>
          <w:rFonts w:ascii="Arial" w:hAnsi="Arial" w:cs="Arial"/>
          <w:sz w:val="24"/>
          <w:szCs w:val="24"/>
        </w:rPr>
        <w:t xml:space="preserve"> more likely.</w:t>
      </w:r>
    </w:p>
    <w:p w:rsidR="00C50986" w:rsidRDefault="00562BD1" w:rsidP="009F6CB7">
      <w:pPr>
        <w:ind w:firstLine="720"/>
        <w:jc w:val="both"/>
        <w:rPr>
          <w:rFonts w:ascii="Arial" w:hAnsi="Arial" w:cs="Arial"/>
          <w:sz w:val="24"/>
          <w:szCs w:val="24"/>
        </w:rPr>
      </w:pPr>
      <w:r w:rsidRPr="00117F2F">
        <w:rPr>
          <w:rFonts w:ascii="Arial" w:hAnsi="Arial" w:cs="Arial"/>
          <w:sz w:val="24"/>
          <w:szCs w:val="24"/>
        </w:rPr>
        <w:t xml:space="preserve">In modern Italian, which has roots in the old Latin, verb “spruzzare” means to sprinkle. </w:t>
      </w:r>
      <w:r w:rsidR="00802BB0" w:rsidRPr="00117F2F">
        <w:rPr>
          <w:rFonts w:ascii="Arial" w:hAnsi="Arial" w:cs="Arial"/>
          <w:sz w:val="24"/>
          <w:szCs w:val="24"/>
        </w:rPr>
        <w:t>The sound of s</w:t>
      </w:r>
      <w:r w:rsidR="00CC590F" w:rsidRPr="00117F2F">
        <w:rPr>
          <w:rFonts w:ascii="Arial" w:hAnsi="Arial" w:cs="Arial"/>
          <w:sz w:val="24"/>
          <w:szCs w:val="24"/>
        </w:rPr>
        <w:t xml:space="preserve">pruzzare </w:t>
      </w:r>
      <w:proofErr w:type="gramStart"/>
      <w:r w:rsidR="00CC590F" w:rsidRPr="00117F2F">
        <w:rPr>
          <w:rFonts w:ascii="Arial" w:hAnsi="Arial" w:cs="Arial"/>
          <w:sz w:val="24"/>
          <w:szCs w:val="24"/>
        </w:rPr>
        <w:t>is far removed</w:t>
      </w:r>
      <w:proofErr w:type="gramEnd"/>
      <w:r w:rsidR="00CC590F" w:rsidRPr="00117F2F">
        <w:rPr>
          <w:rFonts w:ascii="Arial" w:hAnsi="Arial" w:cs="Arial"/>
          <w:sz w:val="24"/>
          <w:szCs w:val="24"/>
        </w:rPr>
        <w:t xml:space="preserve"> from </w:t>
      </w:r>
      <w:r w:rsidR="003230B1" w:rsidRPr="00117F2F">
        <w:rPr>
          <w:rFonts w:ascii="Arial" w:hAnsi="Arial" w:cs="Arial"/>
          <w:sz w:val="24"/>
          <w:szCs w:val="24"/>
        </w:rPr>
        <w:t xml:space="preserve">Latin </w:t>
      </w:r>
      <w:r w:rsidR="009179F2" w:rsidRPr="00117F2F">
        <w:rPr>
          <w:rFonts w:ascii="Arial" w:hAnsi="Arial" w:cs="Arial"/>
          <w:i/>
          <w:sz w:val="24"/>
          <w:szCs w:val="24"/>
        </w:rPr>
        <w:t>sparsor</w:t>
      </w:r>
      <w:r w:rsidR="00CC590F" w:rsidRPr="00117F2F">
        <w:rPr>
          <w:rFonts w:ascii="Arial" w:hAnsi="Arial" w:cs="Arial"/>
          <w:sz w:val="24"/>
          <w:szCs w:val="24"/>
        </w:rPr>
        <w:t xml:space="preserve">. </w:t>
      </w:r>
      <w:r w:rsidRPr="00117F2F">
        <w:rPr>
          <w:rFonts w:ascii="Arial" w:hAnsi="Arial" w:cs="Arial"/>
          <w:sz w:val="24"/>
          <w:szCs w:val="24"/>
        </w:rPr>
        <w:t>On the other hand, English translation of the Italian verb “spargere” is to spill, to pour out. The p</w:t>
      </w:r>
      <w:r w:rsidR="00C50986" w:rsidRPr="00117F2F">
        <w:rPr>
          <w:rFonts w:ascii="Arial" w:hAnsi="Arial" w:cs="Arial"/>
          <w:sz w:val="24"/>
          <w:szCs w:val="24"/>
        </w:rPr>
        <w:t xml:space="preserve">ast participle </w:t>
      </w:r>
      <w:r w:rsidRPr="00117F2F">
        <w:rPr>
          <w:rFonts w:ascii="Arial" w:hAnsi="Arial" w:cs="Arial"/>
          <w:sz w:val="24"/>
          <w:szCs w:val="24"/>
        </w:rPr>
        <w:t xml:space="preserve">of spargere is “sparso”. </w:t>
      </w:r>
    </w:p>
    <w:p w:rsidR="00BB1A3B" w:rsidRPr="00117F2F" w:rsidRDefault="005833F1" w:rsidP="005833F1">
      <w:pPr>
        <w:ind w:firstLine="720"/>
        <w:jc w:val="both"/>
        <w:rPr>
          <w:rFonts w:ascii="Arial" w:hAnsi="Arial" w:cs="Arial"/>
          <w:sz w:val="24"/>
          <w:szCs w:val="24"/>
        </w:rPr>
      </w:pPr>
      <w:r w:rsidRPr="00117F2F">
        <w:rPr>
          <w:rFonts w:ascii="Arial" w:hAnsi="Arial" w:cs="Arial"/>
          <w:sz w:val="24"/>
          <w:szCs w:val="24"/>
        </w:rPr>
        <w:t xml:space="preserve">It is now possible to see </w:t>
      </w:r>
      <w:r w:rsidR="00562BD1" w:rsidRPr="00117F2F">
        <w:rPr>
          <w:rFonts w:ascii="Arial" w:hAnsi="Arial" w:cs="Arial"/>
          <w:sz w:val="24"/>
          <w:szCs w:val="24"/>
        </w:rPr>
        <w:t xml:space="preserve">that </w:t>
      </w:r>
      <w:r w:rsidR="00562BD1" w:rsidRPr="00117F2F">
        <w:rPr>
          <w:rFonts w:ascii="Arial" w:hAnsi="Arial" w:cs="Arial"/>
          <w:i/>
          <w:sz w:val="24"/>
          <w:szCs w:val="24"/>
        </w:rPr>
        <w:t>spars</w:t>
      </w:r>
      <w:r w:rsidR="009179F2" w:rsidRPr="00117F2F">
        <w:rPr>
          <w:rFonts w:ascii="Arial" w:hAnsi="Arial" w:cs="Arial"/>
          <w:i/>
          <w:sz w:val="24"/>
          <w:szCs w:val="24"/>
        </w:rPr>
        <w:t>or</w:t>
      </w:r>
      <w:r w:rsidR="002624F9" w:rsidRPr="00117F2F">
        <w:rPr>
          <w:rFonts w:ascii="Arial" w:hAnsi="Arial" w:cs="Arial"/>
          <w:sz w:val="24"/>
          <w:szCs w:val="24"/>
        </w:rPr>
        <w:t xml:space="preserve"> should be transl</w:t>
      </w:r>
      <w:r w:rsidR="007A1D0D" w:rsidRPr="00117F2F">
        <w:rPr>
          <w:rFonts w:ascii="Arial" w:hAnsi="Arial" w:cs="Arial"/>
          <w:sz w:val="24"/>
          <w:szCs w:val="24"/>
        </w:rPr>
        <w:t>ated as “a person who spills</w:t>
      </w:r>
      <w:r w:rsidR="001F68B2">
        <w:rPr>
          <w:rFonts w:ascii="Arial" w:hAnsi="Arial" w:cs="Arial"/>
          <w:sz w:val="24"/>
          <w:szCs w:val="24"/>
        </w:rPr>
        <w:t xml:space="preserve">, spreads </w:t>
      </w:r>
      <w:r w:rsidR="007A1D0D" w:rsidRPr="00117F2F">
        <w:rPr>
          <w:rFonts w:ascii="Arial" w:hAnsi="Arial" w:cs="Arial"/>
          <w:sz w:val="24"/>
          <w:szCs w:val="24"/>
        </w:rPr>
        <w:t xml:space="preserve">or, rather, </w:t>
      </w:r>
      <w:r w:rsidR="002624F9" w:rsidRPr="00117F2F">
        <w:rPr>
          <w:rFonts w:ascii="Arial" w:hAnsi="Arial" w:cs="Arial"/>
          <w:sz w:val="24"/>
          <w:szCs w:val="24"/>
        </w:rPr>
        <w:t>pours out” and not as “a person who sprinkles”</w:t>
      </w:r>
      <w:r w:rsidR="008127E9" w:rsidRPr="00117F2F">
        <w:rPr>
          <w:rFonts w:ascii="Arial" w:hAnsi="Arial" w:cs="Arial"/>
          <w:sz w:val="24"/>
          <w:szCs w:val="24"/>
        </w:rPr>
        <w:t xml:space="preserve"> a liquid</w:t>
      </w:r>
      <w:r w:rsidR="002624F9" w:rsidRPr="00117F2F">
        <w:rPr>
          <w:rFonts w:ascii="Arial" w:hAnsi="Arial" w:cs="Arial"/>
          <w:sz w:val="24"/>
          <w:szCs w:val="24"/>
        </w:rPr>
        <w:t>. This is an important d</w:t>
      </w:r>
      <w:r w:rsidR="00F3218D" w:rsidRPr="00117F2F">
        <w:rPr>
          <w:rFonts w:ascii="Arial" w:hAnsi="Arial" w:cs="Arial"/>
          <w:sz w:val="24"/>
          <w:szCs w:val="24"/>
        </w:rPr>
        <w:t>istinction because the three</w:t>
      </w:r>
      <w:r w:rsidR="002624F9" w:rsidRPr="00117F2F">
        <w:rPr>
          <w:rFonts w:ascii="Arial" w:hAnsi="Arial" w:cs="Arial"/>
          <w:sz w:val="24"/>
          <w:szCs w:val="24"/>
        </w:rPr>
        <w:t xml:space="preserve"> figures</w:t>
      </w:r>
      <w:r w:rsidR="002524D5" w:rsidRPr="00117F2F">
        <w:rPr>
          <w:rFonts w:ascii="Arial" w:hAnsi="Arial" w:cs="Arial"/>
          <w:sz w:val="24"/>
          <w:szCs w:val="24"/>
        </w:rPr>
        <w:t xml:space="preserve"> identified as </w:t>
      </w:r>
      <w:r w:rsidR="002524D5" w:rsidRPr="00117F2F">
        <w:rPr>
          <w:rFonts w:ascii="Arial" w:hAnsi="Arial" w:cs="Arial"/>
          <w:i/>
          <w:sz w:val="24"/>
          <w:szCs w:val="24"/>
        </w:rPr>
        <w:t>sparsores</w:t>
      </w:r>
      <w:r w:rsidR="002624F9" w:rsidRPr="00117F2F">
        <w:rPr>
          <w:rFonts w:ascii="Arial" w:hAnsi="Arial" w:cs="Arial"/>
          <w:sz w:val="24"/>
          <w:szCs w:val="24"/>
        </w:rPr>
        <w:t xml:space="preserve"> on </w:t>
      </w:r>
      <w:r w:rsidR="00560656" w:rsidRPr="00117F2F">
        <w:rPr>
          <w:rFonts w:ascii="Arial" w:hAnsi="Arial" w:cs="Arial"/>
          <w:sz w:val="24"/>
          <w:szCs w:val="24"/>
        </w:rPr>
        <w:t xml:space="preserve">chariot race </w:t>
      </w:r>
      <w:r w:rsidR="002624F9" w:rsidRPr="00117F2F">
        <w:rPr>
          <w:rFonts w:ascii="Arial" w:hAnsi="Arial" w:cs="Arial"/>
          <w:sz w:val="24"/>
          <w:szCs w:val="24"/>
        </w:rPr>
        <w:t>mosaics</w:t>
      </w:r>
      <w:r w:rsidR="00F3218D" w:rsidRPr="00117F2F">
        <w:rPr>
          <w:rFonts w:ascii="Arial" w:hAnsi="Arial" w:cs="Arial"/>
          <w:sz w:val="24"/>
          <w:szCs w:val="24"/>
        </w:rPr>
        <w:t xml:space="preserve"> have each a different shape container</w:t>
      </w:r>
      <w:r w:rsidR="009F3E2D" w:rsidRPr="00117F2F">
        <w:rPr>
          <w:rFonts w:ascii="Arial" w:hAnsi="Arial" w:cs="Arial"/>
          <w:sz w:val="24"/>
          <w:szCs w:val="24"/>
        </w:rPr>
        <w:t xml:space="preserve">. </w:t>
      </w:r>
    </w:p>
    <w:p w:rsidR="007835CA" w:rsidRPr="00117F2F" w:rsidRDefault="009F3E2D" w:rsidP="005833F1">
      <w:pPr>
        <w:ind w:firstLine="720"/>
        <w:jc w:val="both"/>
        <w:rPr>
          <w:rFonts w:ascii="Arial" w:hAnsi="Arial" w:cs="Arial"/>
          <w:sz w:val="24"/>
          <w:szCs w:val="24"/>
        </w:rPr>
      </w:pPr>
      <w:r w:rsidRPr="00117F2F">
        <w:rPr>
          <w:rFonts w:ascii="Arial" w:hAnsi="Arial" w:cs="Arial"/>
          <w:sz w:val="24"/>
          <w:szCs w:val="24"/>
        </w:rPr>
        <w:lastRenderedPageBreak/>
        <w:t>One figure has</w:t>
      </w:r>
      <w:r w:rsidR="002624F9" w:rsidRPr="00117F2F">
        <w:rPr>
          <w:rFonts w:ascii="Arial" w:hAnsi="Arial" w:cs="Arial"/>
          <w:sz w:val="24"/>
          <w:szCs w:val="24"/>
        </w:rPr>
        <w:t xml:space="preserve"> a wide and shallow </w:t>
      </w:r>
      <w:r w:rsidR="002A4B5F" w:rsidRPr="00117F2F">
        <w:rPr>
          <w:rFonts w:ascii="Arial" w:hAnsi="Arial" w:cs="Arial"/>
          <w:sz w:val="24"/>
          <w:szCs w:val="24"/>
        </w:rPr>
        <w:t xml:space="preserve">basin </w:t>
      </w:r>
      <w:r w:rsidRPr="00117F2F">
        <w:rPr>
          <w:rFonts w:ascii="Arial" w:hAnsi="Arial" w:cs="Arial"/>
          <w:sz w:val="24"/>
          <w:szCs w:val="24"/>
        </w:rPr>
        <w:t>in his arms</w:t>
      </w:r>
      <w:r w:rsidR="00F3218D" w:rsidRPr="00117F2F">
        <w:rPr>
          <w:rFonts w:ascii="Arial" w:hAnsi="Arial" w:cs="Arial"/>
          <w:sz w:val="24"/>
          <w:szCs w:val="24"/>
        </w:rPr>
        <w:t>, like our Felix. Another</w:t>
      </w:r>
      <w:r w:rsidR="002A4B5F" w:rsidRPr="00117F2F">
        <w:rPr>
          <w:rFonts w:ascii="Arial" w:hAnsi="Arial" w:cs="Arial"/>
          <w:sz w:val="24"/>
          <w:szCs w:val="24"/>
        </w:rPr>
        <w:t xml:space="preserve"> </w:t>
      </w:r>
      <w:r w:rsidRPr="00117F2F">
        <w:rPr>
          <w:rFonts w:ascii="Arial" w:hAnsi="Arial" w:cs="Arial"/>
          <w:sz w:val="24"/>
          <w:szCs w:val="24"/>
        </w:rPr>
        <w:t xml:space="preserve">figure </w:t>
      </w:r>
      <w:r w:rsidR="007835CA" w:rsidRPr="00117F2F">
        <w:rPr>
          <w:rFonts w:ascii="Arial" w:hAnsi="Arial" w:cs="Arial"/>
          <w:sz w:val="24"/>
          <w:szCs w:val="24"/>
        </w:rPr>
        <w:t>holds a wide-mouth</w:t>
      </w:r>
      <w:r w:rsidR="00A34C80" w:rsidRPr="00117F2F">
        <w:rPr>
          <w:rFonts w:ascii="Arial" w:hAnsi="Arial" w:cs="Arial"/>
          <w:sz w:val="24"/>
          <w:szCs w:val="24"/>
        </w:rPr>
        <w:t xml:space="preserve"> terracotta</w:t>
      </w:r>
      <w:r w:rsidR="007835CA" w:rsidRPr="00117F2F">
        <w:rPr>
          <w:rFonts w:ascii="Arial" w:hAnsi="Arial" w:cs="Arial"/>
          <w:sz w:val="24"/>
          <w:szCs w:val="24"/>
        </w:rPr>
        <w:t xml:space="preserve"> vase or flask</w:t>
      </w:r>
      <w:r w:rsidR="002043DF" w:rsidRPr="00117F2F">
        <w:rPr>
          <w:rFonts w:ascii="Arial" w:hAnsi="Arial" w:cs="Arial"/>
          <w:sz w:val="24"/>
          <w:szCs w:val="24"/>
        </w:rPr>
        <w:t>. A</w:t>
      </w:r>
      <w:r w:rsidR="007835CA" w:rsidRPr="00117F2F">
        <w:rPr>
          <w:rFonts w:ascii="Arial" w:hAnsi="Arial" w:cs="Arial"/>
          <w:sz w:val="24"/>
          <w:szCs w:val="24"/>
        </w:rPr>
        <w:t xml:space="preserve"> tile of the beautiful </w:t>
      </w:r>
      <w:r w:rsidR="007835CA" w:rsidRPr="00117F2F">
        <w:rPr>
          <w:rFonts w:ascii="Arial" w:eastAsia="Times New Roman" w:hAnsi="Arial" w:cs="Arial"/>
          <w:bCs/>
          <w:kern w:val="36"/>
          <w:sz w:val="24"/>
          <w:szCs w:val="24"/>
        </w:rPr>
        <w:t xml:space="preserve">Mosaic Floor at Carthage, Tunisia </w:t>
      </w:r>
      <w:r w:rsidR="007835CA" w:rsidRPr="00117F2F">
        <w:rPr>
          <w:rFonts w:ascii="Arial" w:hAnsi="Arial" w:cs="Arial"/>
          <w:sz w:val="24"/>
          <w:szCs w:val="24"/>
        </w:rPr>
        <w:t xml:space="preserve">also known as Horses’ mosaic of Carthage </w:t>
      </w:r>
      <w:r w:rsidR="00EC0B3C" w:rsidRPr="00117F2F">
        <w:rPr>
          <w:rFonts w:ascii="Arial" w:hAnsi="Arial" w:cs="Arial"/>
          <w:sz w:val="24"/>
          <w:szCs w:val="24"/>
        </w:rPr>
        <w:t>has a panel with</w:t>
      </w:r>
      <w:r w:rsidR="007835CA" w:rsidRPr="00117F2F">
        <w:rPr>
          <w:rFonts w:ascii="Arial" w:hAnsi="Arial" w:cs="Arial"/>
          <w:sz w:val="24"/>
          <w:szCs w:val="24"/>
        </w:rPr>
        <w:t xml:space="preserve"> </w:t>
      </w:r>
      <w:r w:rsidR="002043DF" w:rsidRPr="00117F2F">
        <w:rPr>
          <w:rFonts w:ascii="Arial" w:hAnsi="Arial" w:cs="Arial"/>
          <w:sz w:val="24"/>
          <w:szCs w:val="24"/>
        </w:rPr>
        <w:t xml:space="preserve">a </w:t>
      </w:r>
      <w:r w:rsidR="007835CA" w:rsidRPr="00117F2F">
        <w:rPr>
          <w:rFonts w:ascii="Arial" w:hAnsi="Arial" w:cs="Arial"/>
          <w:sz w:val="24"/>
          <w:szCs w:val="24"/>
        </w:rPr>
        <w:t>person with such a vase</w:t>
      </w:r>
      <w:r w:rsidR="00EC0B3C" w:rsidRPr="00117F2F">
        <w:rPr>
          <w:rStyle w:val="FootnoteReference"/>
          <w:rFonts w:ascii="Arial" w:hAnsi="Arial" w:cs="Arial"/>
          <w:sz w:val="24"/>
          <w:szCs w:val="24"/>
        </w:rPr>
        <w:footnoteReference w:id="3"/>
      </w:r>
      <w:r w:rsidR="007835CA" w:rsidRPr="00117F2F">
        <w:rPr>
          <w:rFonts w:ascii="Arial" w:hAnsi="Arial" w:cs="Arial"/>
          <w:sz w:val="24"/>
          <w:szCs w:val="24"/>
        </w:rPr>
        <w:t xml:space="preserve">. </w:t>
      </w:r>
      <w:r w:rsidR="00EC0B3C" w:rsidRPr="00117F2F">
        <w:rPr>
          <w:rFonts w:ascii="Arial" w:hAnsi="Arial" w:cs="Arial"/>
          <w:sz w:val="24"/>
          <w:szCs w:val="24"/>
        </w:rPr>
        <w:t xml:space="preserve">The title given to this panel is </w:t>
      </w:r>
      <w:r w:rsidR="00EC0B3C" w:rsidRPr="00117F2F">
        <w:rPr>
          <w:rFonts w:ascii="Arial" w:hAnsi="Arial" w:cs="Arial"/>
          <w:i/>
          <w:sz w:val="24"/>
          <w:szCs w:val="24"/>
        </w:rPr>
        <w:t>sparsor</w:t>
      </w:r>
      <w:r w:rsidR="00BB1A3B" w:rsidRPr="00117F2F">
        <w:rPr>
          <w:rFonts w:ascii="Arial" w:hAnsi="Arial" w:cs="Arial"/>
          <w:sz w:val="24"/>
          <w:szCs w:val="24"/>
        </w:rPr>
        <w:t>.</w:t>
      </w:r>
      <w:r w:rsidR="00EC0B3C" w:rsidRPr="00117F2F">
        <w:rPr>
          <w:rFonts w:ascii="Arial" w:hAnsi="Arial" w:cs="Arial"/>
          <w:sz w:val="24"/>
          <w:szCs w:val="24"/>
        </w:rPr>
        <w:t xml:space="preserve"> </w:t>
      </w:r>
      <w:r w:rsidR="00F60465" w:rsidRPr="00117F2F">
        <w:rPr>
          <w:rFonts w:ascii="Arial" w:hAnsi="Arial" w:cs="Arial"/>
          <w:sz w:val="24"/>
          <w:szCs w:val="24"/>
        </w:rPr>
        <w:t xml:space="preserve">The vase </w:t>
      </w:r>
      <w:r w:rsidR="002043DF" w:rsidRPr="00117F2F">
        <w:rPr>
          <w:rFonts w:ascii="Arial" w:hAnsi="Arial" w:cs="Arial"/>
          <w:sz w:val="24"/>
          <w:szCs w:val="24"/>
        </w:rPr>
        <w:t>has a pointed end, which means</w:t>
      </w:r>
      <w:r w:rsidR="00F60465" w:rsidRPr="00117F2F">
        <w:rPr>
          <w:rFonts w:ascii="Arial" w:hAnsi="Arial" w:cs="Arial"/>
          <w:sz w:val="24"/>
          <w:szCs w:val="24"/>
        </w:rPr>
        <w:t xml:space="preserve"> that its purpose is to hold a liquid. </w:t>
      </w:r>
      <w:r w:rsidR="00BB1A3B" w:rsidRPr="00117F2F">
        <w:rPr>
          <w:rFonts w:ascii="Arial" w:hAnsi="Arial" w:cs="Arial"/>
          <w:sz w:val="24"/>
          <w:szCs w:val="24"/>
        </w:rPr>
        <w:t>Romans built v</w:t>
      </w:r>
      <w:r w:rsidR="002043DF" w:rsidRPr="00117F2F">
        <w:rPr>
          <w:rFonts w:ascii="Arial" w:hAnsi="Arial" w:cs="Arial"/>
          <w:sz w:val="24"/>
          <w:szCs w:val="24"/>
        </w:rPr>
        <w:t>ases and other type</w:t>
      </w:r>
      <w:r w:rsidR="00BB1A3B" w:rsidRPr="00117F2F">
        <w:rPr>
          <w:rFonts w:ascii="Arial" w:hAnsi="Arial" w:cs="Arial"/>
          <w:sz w:val="24"/>
          <w:szCs w:val="24"/>
        </w:rPr>
        <w:t xml:space="preserve"> of containers</w:t>
      </w:r>
      <w:r w:rsidR="002043DF" w:rsidRPr="00117F2F">
        <w:rPr>
          <w:rFonts w:ascii="Arial" w:hAnsi="Arial" w:cs="Arial"/>
          <w:sz w:val="24"/>
          <w:szCs w:val="24"/>
        </w:rPr>
        <w:t xml:space="preserve"> </w:t>
      </w:r>
      <w:r w:rsidR="008405D2" w:rsidRPr="00117F2F">
        <w:rPr>
          <w:rFonts w:ascii="Arial" w:hAnsi="Arial" w:cs="Arial"/>
          <w:sz w:val="24"/>
          <w:szCs w:val="24"/>
        </w:rPr>
        <w:t xml:space="preserve">with a pointed end </w:t>
      </w:r>
      <w:r w:rsidR="00BB1A3B" w:rsidRPr="00117F2F">
        <w:rPr>
          <w:rFonts w:ascii="Arial" w:hAnsi="Arial" w:cs="Arial"/>
          <w:sz w:val="24"/>
          <w:szCs w:val="24"/>
        </w:rPr>
        <w:t>instead of a flat bottom because it was easier to p</w:t>
      </w:r>
      <w:r w:rsidR="008405D2" w:rsidRPr="00117F2F">
        <w:rPr>
          <w:rFonts w:ascii="Arial" w:hAnsi="Arial" w:cs="Arial"/>
          <w:sz w:val="24"/>
          <w:szCs w:val="24"/>
        </w:rPr>
        <w:t>lace</w:t>
      </w:r>
      <w:r w:rsidR="00BB1A3B" w:rsidRPr="00117F2F">
        <w:rPr>
          <w:rFonts w:ascii="Arial" w:hAnsi="Arial" w:cs="Arial"/>
          <w:sz w:val="24"/>
          <w:szCs w:val="24"/>
        </w:rPr>
        <w:t xml:space="preserve"> them</w:t>
      </w:r>
      <w:r w:rsidR="008405D2" w:rsidRPr="00117F2F">
        <w:rPr>
          <w:rFonts w:ascii="Arial" w:hAnsi="Arial" w:cs="Arial"/>
          <w:sz w:val="24"/>
          <w:szCs w:val="24"/>
        </w:rPr>
        <w:t xml:space="preserve"> in-ground to keep their content cool. </w:t>
      </w:r>
      <w:r w:rsidR="00EB3957" w:rsidRPr="00117F2F">
        <w:rPr>
          <w:rFonts w:ascii="Arial" w:hAnsi="Arial" w:cs="Arial"/>
          <w:sz w:val="24"/>
          <w:szCs w:val="24"/>
        </w:rPr>
        <w:t>A similar terracotta vase is</w:t>
      </w:r>
      <w:r w:rsidR="00A34C80" w:rsidRPr="00117F2F">
        <w:rPr>
          <w:rFonts w:ascii="Arial" w:hAnsi="Arial" w:cs="Arial"/>
          <w:sz w:val="24"/>
          <w:szCs w:val="24"/>
        </w:rPr>
        <w:t xml:space="preserve"> in the hands of the attendant in the </w:t>
      </w:r>
      <w:r w:rsidR="003308C1" w:rsidRPr="00117F2F">
        <w:rPr>
          <w:rFonts w:ascii="Arial" w:hAnsi="Arial" w:cs="Arial"/>
          <w:sz w:val="24"/>
          <w:szCs w:val="24"/>
        </w:rPr>
        <w:t xml:space="preserve">Madrid </w:t>
      </w:r>
      <w:r w:rsidR="00CC0661" w:rsidRPr="00117F2F">
        <w:rPr>
          <w:rFonts w:ascii="Arial" w:hAnsi="Arial" w:cs="Arial"/>
          <w:sz w:val="24"/>
          <w:szCs w:val="24"/>
        </w:rPr>
        <w:t xml:space="preserve">chariot racing </w:t>
      </w:r>
      <w:r w:rsidR="00A34C80" w:rsidRPr="00117F2F">
        <w:rPr>
          <w:rFonts w:ascii="Arial" w:hAnsi="Arial" w:cs="Arial"/>
          <w:sz w:val="24"/>
          <w:szCs w:val="24"/>
        </w:rPr>
        <w:t>mosaic</w:t>
      </w:r>
      <w:r w:rsidR="00A34C80" w:rsidRPr="00117F2F">
        <w:rPr>
          <w:rStyle w:val="FootnoteReference"/>
          <w:rFonts w:ascii="Arial" w:hAnsi="Arial" w:cs="Arial"/>
          <w:sz w:val="24"/>
          <w:szCs w:val="24"/>
        </w:rPr>
        <w:footnoteReference w:id="4"/>
      </w:r>
      <w:r w:rsidR="00A34C80" w:rsidRPr="00117F2F">
        <w:rPr>
          <w:rFonts w:ascii="Arial" w:hAnsi="Arial" w:cs="Arial"/>
          <w:sz w:val="24"/>
          <w:szCs w:val="24"/>
        </w:rPr>
        <w:t>.</w:t>
      </w:r>
      <w:r w:rsidR="001B2FE7" w:rsidRPr="00117F2F">
        <w:rPr>
          <w:rFonts w:ascii="Arial" w:hAnsi="Arial" w:cs="Arial"/>
          <w:sz w:val="24"/>
          <w:szCs w:val="24"/>
        </w:rPr>
        <w:t xml:space="preserve">  Here the race is clearly over. The winning charioteer ho</w:t>
      </w:r>
      <w:r w:rsidR="00BB1A3B" w:rsidRPr="00117F2F">
        <w:rPr>
          <w:rFonts w:ascii="Arial" w:hAnsi="Arial" w:cs="Arial"/>
          <w:sz w:val="24"/>
          <w:szCs w:val="24"/>
        </w:rPr>
        <w:t xml:space="preserve">lds a palm frond. With one </w:t>
      </w:r>
      <w:proofErr w:type="gramStart"/>
      <w:r w:rsidR="00BB1A3B" w:rsidRPr="00117F2F">
        <w:rPr>
          <w:rFonts w:ascii="Arial" w:hAnsi="Arial" w:cs="Arial"/>
          <w:sz w:val="24"/>
          <w:szCs w:val="24"/>
        </w:rPr>
        <w:t>hand</w:t>
      </w:r>
      <w:proofErr w:type="gramEnd"/>
      <w:r w:rsidR="00BB1A3B" w:rsidRPr="00117F2F">
        <w:rPr>
          <w:rFonts w:ascii="Arial" w:hAnsi="Arial" w:cs="Arial"/>
          <w:sz w:val="24"/>
          <w:szCs w:val="24"/>
        </w:rPr>
        <w:t xml:space="preserve"> the attendant is making</w:t>
      </w:r>
      <w:r w:rsidR="001B2FE7" w:rsidRPr="00117F2F">
        <w:rPr>
          <w:rFonts w:ascii="Arial" w:hAnsi="Arial" w:cs="Arial"/>
          <w:sz w:val="24"/>
          <w:szCs w:val="24"/>
        </w:rPr>
        <w:t xml:space="preserve"> horses </w:t>
      </w:r>
      <w:r w:rsidR="00CC0661" w:rsidRPr="00117F2F">
        <w:rPr>
          <w:rFonts w:ascii="Arial" w:hAnsi="Arial" w:cs="Arial"/>
          <w:sz w:val="24"/>
          <w:szCs w:val="24"/>
        </w:rPr>
        <w:t>drink</w:t>
      </w:r>
      <w:r w:rsidR="001B2FE7" w:rsidRPr="00117F2F">
        <w:rPr>
          <w:rFonts w:ascii="Arial" w:hAnsi="Arial" w:cs="Arial"/>
          <w:sz w:val="24"/>
          <w:szCs w:val="24"/>
        </w:rPr>
        <w:t xml:space="preserve"> water while</w:t>
      </w:r>
      <w:r w:rsidR="0094522D" w:rsidRPr="00117F2F">
        <w:rPr>
          <w:rFonts w:ascii="Arial" w:hAnsi="Arial" w:cs="Arial"/>
          <w:sz w:val="24"/>
          <w:szCs w:val="24"/>
        </w:rPr>
        <w:t xml:space="preserve"> with the other hand he is</w:t>
      </w:r>
      <w:r w:rsidR="00CC0661" w:rsidRPr="00117F2F">
        <w:rPr>
          <w:rFonts w:ascii="Arial" w:hAnsi="Arial" w:cs="Arial"/>
          <w:sz w:val="24"/>
          <w:szCs w:val="24"/>
        </w:rPr>
        <w:t xml:space="preserve"> holding a</w:t>
      </w:r>
      <w:r w:rsidR="001B2FE7" w:rsidRPr="00117F2F">
        <w:rPr>
          <w:rFonts w:ascii="Arial" w:hAnsi="Arial" w:cs="Arial"/>
          <w:sz w:val="24"/>
          <w:szCs w:val="24"/>
        </w:rPr>
        <w:t xml:space="preserve"> vase. </w:t>
      </w:r>
      <w:r w:rsidR="00CC0661" w:rsidRPr="00117F2F">
        <w:rPr>
          <w:rFonts w:ascii="Arial" w:hAnsi="Arial" w:cs="Arial"/>
          <w:sz w:val="24"/>
          <w:szCs w:val="24"/>
        </w:rPr>
        <w:t>The attendant</w:t>
      </w:r>
      <w:r w:rsidR="0094522D" w:rsidRPr="00117F2F">
        <w:rPr>
          <w:rFonts w:ascii="Arial" w:hAnsi="Arial" w:cs="Arial"/>
          <w:sz w:val="24"/>
          <w:szCs w:val="24"/>
        </w:rPr>
        <w:t xml:space="preserve"> is</w:t>
      </w:r>
      <w:r w:rsidR="001B2FE7" w:rsidRPr="00117F2F">
        <w:rPr>
          <w:rFonts w:ascii="Arial" w:hAnsi="Arial" w:cs="Arial"/>
          <w:sz w:val="24"/>
          <w:szCs w:val="24"/>
        </w:rPr>
        <w:t xml:space="preserve"> wearing a tunic the same blue color as the charioteer,</w:t>
      </w:r>
      <w:r w:rsidR="0094522D" w:rsidRPr="00117F2F">
        <w:rPr>
          <w:rFonts w:ascii="Arial" w:hAnsi="Arial" w:cs="Arial"/>
          <w:sz w:val="24"/>
          <w:szCs w:val="24"/>
        </w:rPr>
        <w:t xml:space="preserve"> meaning that he belongs to the same faction. Each faction had at the least 250 people working for it. It is beyond question that the duty of the person with a wide-mouth vase was </w:t>
      </w:r>
      <w:r w:rsidR="00927499" w:rsidRPr="00117F2F">
        <w:rPr>
          <w:rFonts w:ascii="Arial" w:hAnsi="Arial" w:cs="Arial"/>
          <w:sz w:val="24"/>
          <w:szCs w:val="24"/>
        </w:rPr>
        <w:t xml:space="preserve">not to douse horses during races but rather </w:t>
      </w:r>
      <w:r w:rsidR="0094522D" w:rsidRPr="00117F2F">
        <w:rPr>
          <w:rFonts w:ascii="Arial" w:hAnsi="Arial" w:cs="Arial"/>
          <w:sz w:val="24"/>
          <w:szCs w:val="24"/>
        </w:rPr>
        <w:t xml:space="preserve">to carry </w:t>
      </w:r>
      <w:proofErr w:type="gramStart"/>
      <w:r w:rsidR="00CC0661" w:rsidRPr="00117F2F">
        <w:rPr>
          <w:rFonts w:ascii="Arial" w:hAnsi="Arial" w:cs="Arial"/>
          <w:sz w:val="24"/>
          <w:szCs w:val="24"/>
        </w:rPr>
        <w:t>what’s</w:t>
      </w:r>
      <w:proofErr w:type="gramEnd"/>
      <w:r w:rsidR="00CC0661" w:rsidRPr="00117F2F">
        <w:rPr>
          <w:rFonts w:ascii="Arial" w:hAnsi="Arial" w:cs="Arial"/>
          <w:sz w:val="24"/>
          <w:szCs w:val="24"/>
        </w:rPr>
        <w:t xml:space="preserve"> likely tepid </w:t>
      </w:r>
      <w:r w:rsidR="0094522D" w:rsidRPr="00117F2F">
        <w:rPr>
          <w:rFonts w:ascii="Arial" w:hAnsi="Arial" w:cs="Arial"/>
          <w:sz w:val="24"/>
          <w:szCs w:val="24"/>
        </w:rPr>
        <w:t>water for the thirsty horses</w:t>
      </w:r>
      <w:r w:rsidR="00BB1A3B" w:rsidRPr="00117F2F">
        <w:rPr>
          <w:rFonts w:ascii="Arial" w:hAnsi="Arial" w:cs="Arial"/>
          <w:sz w:val="24"/>
          <w:szCs w:val="24"/>
        </w:rPr>
        <w:t xml:space="preserve"> after a race</w:t>
      </w:r>
      <w:r w:rsidR="0094522D" w:rsidRPr="00117F2F">
        <w:rPr>
          <w:rFonts w:ascii="Arial" w:hAnsi="Arial" w:cs="Arial"/>
          <w:sz w:val="24"/>
          <w:szCs w:val="24"/>
        </w:rPr>
        <w:t xml:space="preserve">. </w:t>
      </w:r>
    </w:p>
    <w:p w:rsidR="00562BD1" w:rsidRPr="00117F2F" w:rsidRDefault="0094522D" w:rsidP="005833F1">
      <w:pPr>
        <w:ind w:firstLine="720"/>
        <w:jc w:val="both"/>
        <w:rPr>
          <w:rFonts w:ascii="Arial" w:hAnsi="Arial" w:cs="Arial"/>
          <w:sz w:val="24"/>
          <w:szCs w:val="24"/>
        </w:rPr>
      </w:pPr>
      <w:r w:rsidRPr="00117F2F">
        <w:rPr>
          <w:rFonts w:ascii="Arial" w:hAnsi="Arial" w:cs="Arial"/>
          <w:sz w:val="24"/>
          <w:szCs w:val="24"/>
        </w:rPr>
        <w:t xml:space="preserve">The third figure on chariot racing mosaics </w:t>
      </w:r>
      <w:r w:rsidR="00B53C5F" w:rsidRPr="00117F2F">
        <w:rPr>
          <w:rFonts w:ascii="Arial" w:hAnsi="Arial" w:cs="Arial"/>
          <w:sz w:val="24"/>
          <w:szCs w:val="24"/>
        </w:rPr>
        <w:t xml:space="preserve">identified as a </w:t>
      </w:r>
      <w:r w:rsidR="00B53C5F" w:rsidRPr="00117F2F">
        <w:rPr>
          <w:rFonts w:ascii="Arial" w:hAnsi="Arial" w:cs="Arial"/>
          <w:i/>
          <w:sz w:val="24"/>
          <w:szCs w:val="24"/>
        </w:rPr>
        <w:t>sparsor</w:t>
      </w:r>
      <w:r w:rsidR="00B53C5F" w:rsidRPr="00117F2F">
        <w:rPr>
          <w:rFonts w:ascii="Arial" w:hAnsi="Arial" w:cs="Arial"/>
          <w:sz w:val="24"/>
          <w:szCs w:val="24"/>
        </w:rPr>
        <w:t xml:space="preserve"> </w:t>
      </w:r>
      <w:r w:rsidR="009F3E2D" w:rsidRPr="00117F2F">
        <w:rPr>
          <w:rFonts w:ascii="Arial" w:hAnsi="Arial" w:cs="Arial"/>
          <w:sz w:val="24"/>
          <w:szCs w:val="24"/>
        </w:rPr>
        <w:t>holds</w:t>
      </w:r>
      <w:r w:rsidR="002A4B5F" w:rsidRPr="00117F2F">
        <w:rPr>
          <w:rFonts w:ascii="Arial" w:hAnsi="Arial" w:cs="Arial"/>
          <w:sz w:val="24"/>
          <w:szCs w:val="24"/>
        </w:rPr>
        <w:t xml:space="preserve"> an</w:t>
      </w:r>
      <w:r w:rsidR="002624F9" w:rsidRPr="00117F2F">
        <w:rPr>
          <w:rFonts w:ascii="Arial" w:hAnsi="Arial" w:cs="Arial"/>
          <w:sz w:val="24"/>
          <w:szCs w:val="24"/>
        </w:rPr>
        <w:t xml:space="preserve"> amphora.</w:t>
      </w:r>
      <w:r w:rsidRPr="00117F2F">
        <w:rPr>
          <w:rFonts w:ascii="Arial" w:hAnsi="Arial" w:cs="Arial"/>
          <w:sz w:val="24"/>
          <w:szCs w:val="24"/>
        </w:rPr>
        <w:t xml:space="preserve"> The amphora</w:t>
      </w:r>
      <w:r w:rsidR="009F3E2D" w:rsidRPr="00117F2F">
        <w:rPr>
          <w:rFonts w:ascii="Arial" w:hAnsi="Arial" w:cs="Arial"/>
          <w:sz w:val="24"/>
          <w:szCs w:val="24"/>
        </w:rPr>
        <w:t xml:space="preserve"> </w:t>
      </w:r>
      <w:r w:rsidR="002A4B5F" w:rsidRPr="00117F2F">
        <w:rPr>
          <w:rFonts w:ascii="Arial" w:hAnsi="Arial" w:cs="Arial"/>
          <w:sz w:val="24"/>
          <w:szCs w:val="24"/>
        </w:rPr>
        <w:t xml:space="preserve">is </w:t>
      </w:r>
      <w:r w:rsidR="00CC590F" w:rsidRPr="00117F2F">
        <w:rPr>
          <w:rFonts w:ascii="Arial" w:hAnsi="Arial" w:cs="Arial"/>
          <w:sz w:val="24"/>
          <w:szCs w:val="24"/>
        </w:rPr>
        <w:t>a</w:t>
      </w:r>
      <w:r w:rsidR="000E34D0" w:rsidRPr="00117F2F">
        <w:rPr>
          <w:rFonts w:ascii="Arial" w:hAnsi="Arial" w:cs="Arial"/>
          <w:sz w:val="24"/>
          <w:szCs w:val="24"/>
        </w:rPr>
        <w:t xml:space="preserve"> </w:t>
      </w:r>
      <w:r w:rsidR="00CC590F" w:rsidRPr="00117F2F">
        <w:rPr>
          <w:rFonts w:ascii="Arial" w:hAnsi="Arial" w:cs="Arial"/>
          <w:sz w:val="24"/>
          <w:szCs w:val="24"/>
        </w:rPr>
        <w:t>typical narrow-neck</w:t>
      </w:r>
      <w:r w:rsidR="00802BB0" w:rsidRPr="00117F2F">
        <w:rPr>
          <w:rFonts w:ascii="Arial" w:hAnsi="Arial" w:cs="Arial"/>
          <w:sz w:val="24"/>
          <w:szCs w:val="24"/>
        </w:rPr>
        <w:t>,</w:t>
      </w:r>
      <w:r w:rsidR="002A4B5F" w:rsidRPr="00117F2F">
        <w:rPr>
          <w:rFonts w:ascii="Arial" w:hAnsi="Arial" w:cs="Arial"/>
          <w:sz w:val="24"/>
          <w:szCs w:val="24"/>
        </w:rPr>
        <w:t xml:space="preserve"> double-handed</w:t>
      </w:r>
      <w:r w:rsidR="000E34D0" w:rsidRPr="00117F2F">
        <w:rPr>
          <w:rFonts w:ascii="Arial" w:hAnsi="Arial" w:cs="Arial"/>
          <w:sz w:val="24"/>
          <w:szCs w:val="24"/>
        </w:rPr>
        <w:t xml:space="preserve"> kind</w:t>
      </w:r>
      <w:r w:rsidR="002A4B5F" w:rsidRPr="00117F2F">
        <w:rPr>
          <w:rFonts w:ascii="Arial" w:hAnsi="Arial" w:cs="Arial"/>
          <w:sz w:val="24"/>
          <w:szCs w:val="24"/>
        </w:rPr>
        <w:t xml:space="preserve">. </w:t>
      </w:r>
      <w:r w:rsidR="002524D5" w:rsidRPr="00117F2F">
        <w:rPr>
          <w:rFonts w:ascii="Arial" w:hAnsi="Arial" w:cs="Arial"/>
          <w:sz w:val="24"/>
          <w:szCs w:val="24"/>
        </w:rPr>
        <w:t>Due to the amphora’s</w:t>
      </w:r>
      <w:r w:rsidR="009F3E2D" w:rsidRPr="00117F2F">
        <w:rPr>
          <w:rFonts w:ascii="Arial" w:hAnsi="Arial" w:cs="Arial"/>
          <w:sz w:val="24"/>
          <w:szCs w:val="24"/>
        </w:rPr>
        <w:t xml:space="preserve"> neck, the</w:t>
      </w:r>
      <w:r w:rsidR="002524D5" w:rsidRPr="00117F2F">
        <w:rPr>
          <w:rFonts w:ascii="Arial" w:hAnsi="Arial" w:cs="Arial"/>
          <w:sz w:val="24"/>
          <w:szCs w:val="24"/>
        </w:rPr>
        <w:t xml:space="preserve"> liquid</w:t>
      </w:r>
      <w:r w:rsidR="00CC590F" w:rsidRPr="00117F2F">
        <w:rPr>
          <w:rFonts w:ascii="Arial" w:hAnsi="Arial" w:cs="Arial"/>
          <w:sz w:val="24"/>
          <w:szCs w:val="24"/>
        </w:rPr>
        <w:t xml:space="preserve"> </w:t>
      </w:r>
      <w:proofErr w:type="gramStart"/>
      <w:r w:rsidR="00CC590F" w:rsidRPr="00117F2F">
        <w:rPr>
          <w:rFonts w:ascii="Arial" w:hAnsi="Arial" w:cs="Arial"/>
          <w:sz w:val="24"/>
          <w:szCs w:val="24"/>
        </w:rPr>
        <w:t xml:space="preserve">cannot </w:t>
      </w:r>
      <w:r w:rsidR="00460949" w:rsidRPr="00117F2F">
        <w:rPr>
          <w:rFonts w:ascii="Arial" w:hAnsi="Arial" w:cs="Arial"/>
          <w:sz w:val="24"/>
          <w:szCs w:val="24"/>
        </w:rPr>
        <w:t>be poured out</w:t>
      </w:r>
      <w:proofErr w:type="gramEnd"/>
      <w:r w:rsidR="002524D5" w:rsidRPr="00117F2F">
        <w:rPr>
          <w:rFonts w:ascii="Arial" w:hAnsi="Arial" w:cs="Arial"/>
          <w:sz w:val="24"/>
          <w:szCs w:val="24"/>
        </w:rPr>
        <w:t xml:space="preserve"> </w:t>
      </w:r>
      <w:r w:rsidR="00CC590F" w:rsidRPr="00117F2F">
        <w:rPr>
          <w:rFonts w:ascii="Arial" w:hAnsi="Arial" w:cs="Arial"/>
          <w:sz w:val="24"/>
          <w:szCs w:val="24"/>
        </w:rPr>
        <w:t>in large</w:t>
      </w:r>
      <w:r w:rsidR="009F3E2D" w:rsidRPr="00117F2F">
        <w:rPr>
          <w:rFonts w:ascii="Arial" w:hAnsi="Arial" w:cs="Arial"/>
          <w:sz w:val="24"/>
          <w:szCs w:val="24"/>
        </w:rPr>
        <w:t xml:space="preserve"> amounts</w:t>
      </w:r>
      <w:r w:rsidR="00CC590F" w:rsidRPr="00117F2F">
        <w:rPr>
          <w:rFonts w:ascii="Arial" w:hAnsi="Arial" w:cs="Arial"/>
          <w:sz w:val="24"/>
          <w:szCs w:val="24"/>
        </w:rPr>
        <w:t xml:space="preserve"> at once</w:t>
      </w:r>
      <w:r w:rsidR="009F3E2D" w:rsidRPr="00117F2F">
        <w:rPr>
          <w:rFonts w:ascii="Arial" w:hAnsi="Arial" w:cs="Arial"/>
          <w:sz w:val="24"/>
          <w:szCs w:val="24"/>
        </w:rPr>
        <w:t>. That is, a person having an am</w:t>
      </w:r>
      <w:r w:rsidR="00CC590F" w:rsidRPr="00117F2F">
        <w:rPr>
          <w:rFonts w:ascii="Arial" w:hAnsi="Arial" w:cs="Arial"/>
          <w:sz w:val="24"/>
          <w:szCs w:val="24"/>
        </w:rPr>
        <w:t xml:space="preserve">phora could only sprinkle. </w:t>
      </w:r>
      <w:proofErr w:type="gramStart"/>
      <w:r w:rsidR="00CC590F" w:rsidRPr="00117F2F">
        <w:rPr>
          <w:rFonts w:ascii="Arial" w:hAnsi="Arial" w:cs="Arial"/>
          <w:sz w:val="24"/>
          <w:szCs w:val="24"/>
        </w:rPr>
        <w:t>In my opinion</w:t>
      </w:r>
      <w:r w:rsidR="00BB1A3B" w:rsidRPr="00117F2F">
        <w:rPr>
          <w:rFonts w:ascii="Arial" w:hAnsi="Arial" w:cs="Arial"/>
          <w:sz w:val="24"/>
          <w:szCs w:val="24"/>
        </w:rPr>
        <w:t>,</w:t>
      </w:r>
      <w:r w:rsidR="009F3E2D" w:rsidRPr="00117F2F">
        <w:rPr>
          <w:rFonts w:ascii="Arial" w:hAnsi="Arial" w:cs="Arial"/>
          <w:sz w:val="24"/>
          <w:szCs w:val="24"/>
        </w:rPr>
        <w:t xml:space="preserve"> </w:t>
      </w:r>
      <w:r w:rsidR="00CC590F" w:rsidRPr="00117F2F">
        <w:rPr>
          <w:rFonts w:ascii="Arial" w:hAnsi="Arial" w:cs="Arial"/>
          <w:sz w:val="24"/>
          <w:szCs w:val="24"/>
        </w:rPr>
        <w:t>this lead to the</w:t>
      </w:r>
      <w:r w:rsidR="000E34D0" w:rsidRPr="00117F2F">
        <w:rPr>
          <w:rFonts w:ascii="Arial" w:hAnsi="Arial" w:cs="Arial"/>
          <w:sz w:val="24"/>
          <w:szCs w:val="24"/>
        </w:rPr>
        <w:t xml:space="preserve"> current</w:t>
      </w:r>
      <w:r w:rsidR="009F3E2D" w:rsidRPr="00117F2F">
        <w:rPr>
          <w:rFonts w:ascii="Arial" w:hAnsi="Arial" w:cs="Arial"/>
          <w:sz w:val="24"/>
          <w:szCs w:val="24"/>
        </w:rPr>
        <w:t xml:space="preserve"> translation</w:t>
      </w:r>
      <w:r w:rsidR="00CC590F" w:rsidRPr="00117F2F">
        <w:rPr>
          <w:rFonts w:ascii="Arial" w:hAnsi="Arial" w:cs="Arial"/>
          <w:sz w:val="24"/>
          <w:szCs w:val="24"/>
        </w:rPr>
        <w:t xml:space="preserve"> of </w:t>
      </w:r>
      <w:r w:rsidR="00CC590F" w:rsidRPr="00117F2F">
        <w:rPr>
          <w:rFonts w:ascii="Arial" w:hAnsi="Arial" w:cs="Arial"/>
          <w:i/>
          <w:sz w:val="24"/>
          <w:szCs w:val="24"/>
        </w:rPr>
        <w:t>sparsor</w:t>
      </w:r>
      <w:r w:rsidR="00CC590F" w:rsidRPr="00117F2F">
        <w:rPr>
          <w:rFonts w:ascii="Arial" w:hAnsi="Arial" w:cs="Arial"/>
          <w:sz w:val="24"/>
          <w:szCs w:val="24"/>
        </w:rPr>
        <w:t xml:space="preserve"> as a sprinkler</w:t>
      </w:r>
      <w:r w:rsidR="009F3E2D" w:rsidRPr="00117F2F">
        <w:rPr>
          <w:rFonts w:ascii="Arial" w:hAnsi="Arial" w:cs="Arial"/>
          <w:sz w:val="24"/>
          <w:szCs w:val="24"/>
        </w:rPr>
        <w:t>.</w:t>
      </w:r>
      <w:proofErr w:type="gramEnd"/>
    </w:p>
    <w:p w:rsidR="00927499" w:rsidRPr="00117F2F" w:rsidRDefault="005E7C46" w:rsidP="005E7C46">
      <w:pPr>
        <w:ind w:firstLine="720"/>
        <w:rPr>
          <w:rFonts w:ascii="Arial" w:hAnsi="Arial" w:cs="Arial"/>
          <w:sz w:val="24"/>
          <w:szCs w:val="24"/>
        </w:rPr>
      </w:pPr>
      <w:r w:rsidRPr="00117F2F">
        <w:rPr>
          <w:rFonts w:ascii="Arial" w:hAnsi="Arial" w:cs="Arial"/>
          <w:sz w:val="24"/>
          <w:szCs w:val="24"/>
        </w:rPr>
        <w:t>It is reasonable to assume</w:t>
      </w:r>
      <w:r w:rsidR="00927499" w:rsidRPr="00117F2F">
        <w:rPr>
          <w:rFonts w:ascii="Arial" w:hAnsi="Arial" w:cs="Arial"/>
          <w:sz w:val="24"/>
          <w:szCs w:val="24"/>
        </w:rPr>
        <w:t xml:space="preserve"> that the three attendants, one</w:t>
      </w:r>
      <w:r w:rsidR="000E34D0" w:rsidRPr="00117F2F">
        <w:rPr>
          <w:rFonts w:ascii="Arial" w:hAnsi="Arial" w:cs="Arial"/>
          <w:sz w:val="24"/>
          <w:szCs w:val="24"/>
        </w:rPr>
        <w:t xml:space="preserve"> holding the round basin</w:t>
      </w:r>
      <w:r w:rsidR="00927499" w:rsidRPr="00117F2F">
        <w:rPr>
          <w:rFonts w:ascii="Arial" w:hAnsi="Arial" w:cs="Arial"/>
          <w:sz w:val="24"/>
          <w:szCs w:val="24"/>
        </w:rPr>
        <w:t xml:space="preserve">, one with </w:t>
      </w:r>
      <w:r w:rsidR="00F01A3B" w:rsidRPr="00117F2F">
        <w:rPr>
          <w:rFonts w:ascii="Arial" w:hAnsi="Arial" w:cs="Arial"/>
          <w:sz w:val="24"/>
          <w:szCs w:val="24"/>
        </w:rPr>
        <w:t>an amphora</w:t>
      </w:r>
      <w:r w:rsidR="000E34D0" w:rsidRPr="00117F2F">
        <w:rPr>
          <w:rFonts w:ascii="Arial" w:hAnsi="Arial" w:cs="Arial"/>
          <w:sz w:val="24"/>
          <w:szCs w:val="24"/>
        </w:rPr>
        <w:t xml:space="preserve"> </w:t>
      </w:r>
      <w:r w:rsidR="00927499" w:rsidRPr="00117F2F">
        <w:rPr>
          <w:rFonts w:ascii="Arial" w:hAnsi="Arial" w:cs="Arial"/>
          <w:sz w:val="24"/>
          <w:szCs w:val="24"/>
        </w:rPr>
        <w:t xml:space="preserve">and the third with a vase </w:t>
      </w:r>
      <w:r w:rsidR="000E34D0" w:rsidRPr="00117F2F">
        <w:rPr>
          <w:rFonts w:ascii="Arial" w:hAnsi="Arial" w:cs="Arial"/>
          <w:sz w:val="24"/>
          <w:szCs w:val="24"/>
        </w:rPr>
        <w:t>performed different func</w:t>
      </w:r>
      <w:r w:rsidR="0054461A" w:rsidRPr="00117F2F">
        <w:rPr>
          <w:rFonts w:ascii="Arial" w:hAnsi="Arial" w:cs="Arial"/>
          <w:sz w:val="24"/>
          <w:szCs w:val="24"/>
        </w:rPr>
        <w:t xml:space="preserve">tions and </w:t>
      </w:r>
      <w:proofErr w:type="gramStart"/>
      <w:r w:rsidR="0054461A" w:rsidRPr="00117F2F">
        <w:rPr>
          <w:rFonts w:ascii="Arial" w:hAnsi="Arial" w:cs="Arial"/>
          <w:sz w:val="24"/>
          <w:szCs w:val="24"/>
        </w:rPr>
        <w:t>should not be grouped</w:t>
      </w:r>
      <w:proofErr w:type="gramEnd"/>
      <w:r w:rsidR="0054461A" w:rsidRPr="00117F2F">
        <w:rPr>
          <w:rFonts w:ascii="Arial" w:hAnsi="Arial" w:cs="Arial"/>
          <w:sz w:val="24"/>
          <w:szCs w:val="24"/>
        </w:rPr>
        <w:t xml:space="preserve"> </w:t>
      </w:r>
      <w:r w:rsidR="000E34D0" w:rsidRPr="00117F2F">
        <w:rPr>
          <w:rFonts w:ascii="Arial" w:hAnsi="Arial" w:cs="Arial"/>
          <w:sz w:val="24"/>
          <w:szCs w:val="24"/>
        </w:rPr>
        <w:t>under the same</w:t>
      </w:r>
      <w:r w:rsidR="002524D5" w:rsidRPr="00117F2F">
        <w:rPr>
          <w:rFonts w:ascii="Arial" w:hAnsi="Arial" w:cs="Arial"/>
          <w:sz w:val="24"/>
          <w:szCs w:val="24"/>
        </w:rPr>
        <w:t xml:space="preserve"> label or</w:t>
      </w:r>
      <w:r w:rsidR="000E34D0" w:rsidRPr="00117F2F">
        <w:rPr>
          <w:rFonts w:ascii="Arial" w:hAnsi="Arial" w:cs="Arial"/>
          <w:sz w:val="24"/>
          <w:szCs w:val="24"/>
        </w:rPr>
        <w:t xml:space="preserve"> job title of </w:t>
      </w:r>
      <w:r w:rsidR="009179F2" w:rsidRPr="00117F2F">
        <w:rPr>
          <w:rFonts w:ascii="Arial" w:hAnsi="Arial" w:cs="Arial"/>
          <w:i/>
          <w:sz w:val="24"/>
          <w:szCs w:val="24"/>
        </w:rPr>
        <w:t>sparsor</w:t>
      </w:r>
      <w:r w:rsidR="000E34D0" w:rsidRPr="00117F2F">
        <w:rPr>
          <w:rFonts w:ascii="Arial" w:hAnsi="Arial" w:cs="Arial"/>
          <w:sz w:val="24"/>
          <w:szCs w:val="24"/>
        </w:rPr>
        <w:t>.</w:t>
      </w:r>
      <w:r w:rsidR="00F01A3B" w:rsidRPr="00117F2F">
        <w:rPr>
          <w:rFonts w:ascii="Arial" w:hAnsi="Arial" w:cs="Arial"/>
          <w:sz w:val="24"/>
          <w:szCs w:val="24"/>
        </w:rPr>
        <w:t xml:space="preserve"> </w:t>
      </w:r>
    </w:p>
    <w:p w:rsidR="009F3E2D" w:rsidRPr="00117F2F" w:rsidRDefault="00560656" w:rsidP="005E7C46">
      <w:pPr>
        <w:ind w:firstLine="720"/>
        <w:rPr>
          <w:rFonts w:ascii="Arial" w:hAnsi="Arial" w:cs="Arial"/>
          <w:sz w:val="24"/>
          <w:szCs w:val="24"/>
        </w:rPr>
      </w:pPr>
      <w:r w:rsidRPr="00117F2F">
        <w:rPr>
          <w:rFonts w:ascii="Arial" w:hAnsi="Arial" w:cs="Arial"/>
          <w:sz w:val="24"/>
          <w:szCs w:val="24"/>
        </w:rPr>
        <w:t>I assert</w:t>
      </w:r>
      <w:r w:rsidR="000E34D0" w:rsidRPr="00117F2F">
        <w:rPr>
          <w:rFonts w:ascii="Arial" w:hAnsi="Arial" w:cs="Arial"/>
          <w:sz w:val="24"/>
          <w:szCs w:val="24"/>
        </w:rPr>
        <w:t xml:space="preserve"> that</w:t>
      </w:r>
      <w:r w:rsidR="00BB1A3B" w:rsidRPr="00117F2F">
        <w:rPr>
          <w:rFonts w:ascii="Arial" w:hAnsi="Arial" w:cs="Arial"/>
          <w:sz w:val="24"/>
          <w:szCs w:val="24"/>
        </w:rPr>
        <w:t xml:space="preserve"> only</w:t>
      </w:r>
      <w:r w:rsidR="000E34D0" w:rsidRPr="00117F2F">
        <w:rPr>
          <w:rFonts w:ascii="Arial" w:hAnsi="Arial" w:cs="Arial"/>
          <w:sz w:val="24"/>
          <w:szCs w:val="24"/>
        </w:rPr>
        <w:t xml:space="preserve"> the person holding the </w:t>
      </w:r>
      <w:r w:rsidR="00F01A3B" w:rsidRPr="00117F2F">
        <w:rPr>
          <w:rFonts w:ascii="Arial" w:hAnsi="Arial" w:cs="Arial"/>
          <w:sz w:val="24"/>
          <w:szCs w:val="24"/>
        </w:rPr>
        <w:t xml:space="preserve">shallow </w:t>
      </w:r>
      <w:r w:rsidR="00CC0661" w:rsidRPr="00117F2F">
        <w:rPr>
          <w:rFonts w:ascii="Arial" w:hAnsi="Arial" w:cs="Arial"/>
          <w:sz w:val="24"/>
          <w:szCs w:val="24"/>
        </w:rPr>
        <w:t>basin was</w:t>
      </w:r>
      <w:r w:rsidR="000E34D0" w:rsidRPr="00117F2F">
        <w:rPr>
          <w:rFonts w:ascii="Arial" w:hAnsi="Arial" w:cs="Arial"/>
          <w:sz w:val="24"/>
          <w:szCs w:val="24"/>
        </w:rPr>
        <w:t xml:space="preserve"> a </w:t>
      </w:r>
      <w:r w:rsidR="00F01A3B" w:rsidRPr="00117F2F">
        <w:rPr>
          <w:rFonts w:ascii="Arial" w:hAnsi="Arial" w:cs="Arial"/>
          <w:sz w:val="24"/>
          <w:szCs w:val="24"/>
        </w:rPr>
        <w:t xml:space="preserve">real </w:t>
      </w:r>
      <w:r w:rsidR="009179F2" w:rsidRPr="00117F2F">
        <w:rPr>
          <w:rFonts w:ascii="Arial" w:hAnsi="Arial" w:cs="Arial"/>
          <w:i/>
          <w:sz w:val="24"/>
          <w:szCs w:val="24"/>
        </w:rPr>
        <w:t>sparsor</w:t>
      </w:r>
      <w:r w:rsidR="000E34D0" w:rsidRPr="00117F2F">
        <w:rPr>
          <w:rFonts w:ascii="Arial" w:hAnsi="Arial" w:cs="Arial"/>
          <w:sz w:val="24"/>
          <w:szCs w:val="24"/>
        </w:rPr>
        <w:t xml:space="preserve">, </w:t>
      </w:r>
      <w:r w:rsidR="00F01A3B" w:rsidRPr="00117F2F">
        <w:rPr>
          <w:rFonts w:ascii="Arial" w:hAnsi="Arial" w:cs="Arial"/>
          <w:sz w:val="24"/>
          <w:szCs w:val="24"/>
        </w:rPr>
        <w:t>t</w:t>
      </w:r>
      <w:r w:rsidR="005F7A0E" w:rsidRPr="00117F2F">
        <w:rPr>
          <w:rFonts w:ascii="Arial" w:hAnsi="Arial" w:cs="Arial"/>
          <w:sz w:val="24"/>
          <w:szCs w:val="24"/>
        </w:rPr>
        <w:t>hat is, a person pouring out and</w:t>
      </w:r>
      <w:r w:rsidR="00F01A3B" w:rsidRPr="00117F2F">
        <w:rPr>
          <w:rFonts w:ascii="Arial" w:hAnsi="Arial" w:cs="Arial"/>
          <w:sz w:val="24"/>
          <w:szCs w:val="24"/>
        </w:rPr>
        <w:t xml:space="preserve"> not sprinkling, a liquid.</w:t>
      </w:r>
      <w:r w:rsidR="00C666C8" w:rsidRPr="00117F2F">
        <w:rPr>
          <w:rFonts w:ascii="Arial" w:hAnsi="Arial" w:cs="Arial"/>
          <w:sz w:val="24"/>
          <w:szCs w:val="24"/>
        </w:rPr>
        <w:t xml:space="preserve"> </w:t>
      </w:r>
      <w:r w:rsidRPr="00117F2F">
        <w:rPr>
          <w:rFonts w:ascii="Arial" w:hAnsi="Arial" w:cs="Arial"/>
          <w:sz w:val="24"/>
          <w:szCs w:val="24"/>
        </w:rPr>
        <w:t xml:space="preserve">That liquid </w:t>
      </w:r>
      <w:r w:rsidR="003C6FF6" w:rsidRPr="00117F2F">
        <w:rPr>
          <w:rFonts w:ascii="Arial" w:hAnsi="Arial" w:cs="Arial"/>
          <w:sz w:val="24"/>
          <w:szCs w:val="24"/>
        </w:rPr>
        <w:t xml:space="preserve">in question </w:t>
      </w:r>
      <w:r w:rsidR="00CC0661" w:rsidRPr="00117F2F">
        <w:rPr>
          <w:rFonts w:ascii="Arial" w:hAnsi="Arial" w:cs="Arial"/>
          <w:sz w:val="24"/>
          <w:szCs w:val="24"/>
        </w:rPr>
        <w:t>was</w:t>
      </w:r>
      <w:r w:rsidRPr="00117F2F">
        <w:rPr>
          <w:rFonts w:ascii="Arial" w:hAnsi="Arial" w:cs="Arial"/>
          <w:sz w:val="24"/>
          <w:szCs w:val="24"/>
        </w:rPr>
        <w:t xml:space="preserve"> obviously</w:t>
      </w:r>
      <w:r w:rsidR="00C666C8" w:rsidRPr="00117F2F">
        <w:rPr>
          <w:rFonts w:ascii="Arial" w:hAnsi="Arial" w:cs="Arial"/>
          <w:sz w:val="24"/>
          <w:szCs w:val="24"/>
        </w:rPr>
        <w:t xml:space="preserve"> water.</w:t>
      </w:r>
      <w:r w:rsidRPr="00117F2F">
        <w:rPr>
          <w:rFonts w:ascii="Arial" w:hAnsi="Arial" w:cs="Arial"/>
          <w:sz w:val="24"/>
          <w:szCs w:val="24"/>
        </w:rPr>
        <w:t xml:space="preserve"> </w:t>
      </w:r>
    </w:p>
    <w:p w:rsidR="00487B72" w:rsidRPr="00117F2F" w:rsidRDefault="008F6DD6" w:rsidP="000B1356">
      <w:pPr>
        <w:ind w:firstLine="720"/>
        <w:jc w:val="both"/>
        <w:rPr>
          <w:rFonts w:ascii="Arial" w:hAnsi="Arial" w:cs="Arial"/>
          <w:sz w:val="24"/>
          <w:szCs w:val="24"/>
        </w:rPr>
      </w:pPr>
      <w:r w:rsidRPr="00117F2F">
        <w:rPr>
          <w:rFonts w:ascii="Arial" w:hAnsi="Arial" w:cs="Arial"/>
          <w:sz w:val="24"/>
          <w:szCs w:val="24"/>
        </w:rPr>
        <w:t xml:space="preserve">There are three </w:t>
      </w:r>
      <w:r w:rsidR="00A032F7" w:rsidRPr="00117F2F">
        <w:rPr>
          <w:rFonts w:ascii="Arial" w:hAnsi="Arial" w:cs="Arial"/>
          <w:sz w:val="24"/>
          <w:szCs w:val="24"/>
        </w:rPr>
        <w:t>hypotheses</w:t>
      </w:r>
      <w:r w:rsidRPr="00117F2F">
        <w:rPr>
          <w:rFonts w:ascii="Arial" w:hAnsi="Arial" w:cs="Arial"/>
          <w:sz w:val="24"/>
          <w:szCs w:val="24"/>
        </w:rPr>
        <w:t xml:space="preserve"> about the water’s </w:t>
      </w:r>
      <w:r w:rsidR="000B1356" w:rsidRPr="00117F2F">
        <w:rPr>
          <w:rFonts w:ascii="Arial" w:hAnsi="Arial" w:cs="Arial"/>
          <w:sz w:val="24"/>
          <w:szCs w:val="24"/>
        </w:rPr>
        <w:t>potential target. The targets</w:t>
      </w:r>
      <w:r w:rsidR="005F7A0E" w:rsidRPr="00117F2F">
        <w:rPr>
          <w:rFonts w:ascii="Arial" w:hAnsi="Arial" w:cs="Arial"/>
          <w:sz w:val="24"/>
          <w:szCs w:val="24"/>
        </w:rPr>
        <w:t xml:space="preserve"> </w:t>
      </w:r>
      <w:r w:rsidR="000B1356" w:rsidRPr="00117F2F">
        <w:rPr>
          <w:rFonts w:ascii="Arial" w:hAnsi="Arial" w:cs="Arial"/>
          <w:sz w:val="24"/>
          <w:szCs w:val="24"/>
        </w:rPr>
        <w:t>are</w:t>
      </w:r>
      <w:r w:rsidRPr="00117F2F">
        <w:rPr>
          <w:rFonts w:ascii="Arial" w:hAnsi="Arial" w:cs="Arial"/>
          <w:sz w:val="24"/>
          <w:szCs w:val="24"/>
        </w:rPr>
        <w:t xml:space="preserve"> the head of the horses, their bodies and the axles of the chariots. Each hypothesis is plausible. Water to the horses’ heads </w:t>
      </w:r>
      <w:r w:rsidR="00A065BC" w:rsidRPr="00117F2F">
        <w:rPr>
          <w:rFonts w:ascii="Arial" w:hAnsi="Arial" w:cs="Arial"/>
          <w:sz w:val="24"/>
          <w:szCs w:val="24"/>
        </w:rPr>
        <w:t xml:space="preserve">would clean their nostrils of </w:t>
      </w:r>
      <w:r w:rsidRPr="00117F2F">
        <w:rPr>
          <w:rFonts w:ascii="Arial" w:hAnsi="Arial" w:cs="Arial"/>
          <w:sz w:val="24"/>
          <w:szCs w:val="24"/>
        </w:rPr>
        <w:t>the dust swi</w:t>
      </w:r>
      <w:r w:rsidR="000B1356" w:rsidRPr="00117F2F">
        <w:rPr>
          <w:rFonts w:ascii="Arial" w:hAnsi="Arial" w:cs="Arial"/>
          <w:sz w:val="24"/>
          <w:szCs w:val="24"/>
        </w:rPr>
        <w:t>rling up from the arena floor. Cold w</w:t>
      </w:r>
      <w:r w:rsidRPr="00117F2F">
        <w:rPr>
          <w:rFonts w:ascii="Arial" w:hAnsi="Arial" w:cs="Arial"/>
          <w:sz w:val="24"/>
          <w:szCs w:val="24"/>
        </w:rPr>
        <w:t xml:space="preserve">ater to the horse’s bodies would cool them down. </w:t>
      </w:r>
      <w:r w:rsidR="005F7A0E" w:rsidRPr="00117F2F">
        <w:rPr>
          <w:rFonts w:ascii="Arial" w:hAnsi="Arial" w:cs="Arial"/>
          <w:sz w:val="24"/>
          <w:szCs w:val="24"/>
        </w:rPr>
        <w:t xml:space="preserve">Since </w:t>
      </w:r>
      <w:r w:rsidRPr="00117F2F">
        <w:rPr>
          <w:rFonts w:ascii="Arial" w:hAnsi="Arial" w:cs="Arial"/>
          <w:sz w:val="24"/>
          <w:szCs w:val="24"/>
        </w:rPr>
        <w:t xml:space="preserve">Romans </w:t>
      </w:r>
      <w:r w:rsidR="005F7A0E" w:rsidRPr="00117F2F">
        <w:rPr>
          <w:rFonts w:ascii="Arial" w:hAnsi="Arial" w:cs="Arial"/>
          <w:sz w:val="24"/>
          <w:szCs w:val="24"/>
        </w:rPr>
        <w:t xml:space="preserve">were unfamiliar with lubricants, chariots’ </w:t>
      </w:r>
      <w:r w:rsidRPr="00117F2F">
        <w:rPr>
          <w:rFonts w:ascii="Arial" w:hAnsi="Arial" w:cs="Arial"/>
          <w:sz w:val="24"/>
          <w:szCs w:val="24"/>
        </w:rPr>
        <w:t>axles may get hot</w:t>
      </w:r>
      <w:r w:rsidR="005F7A0E" w:rsidRPr="00117F2F">
        <w:rPr>
          <w:rFonts w:ascii="Arial" w:hAnsi="Arial" w:cs="Arial"/>
          <w:sz w:val="24"/>
          <w:szCs w:val="24"/>
        </w:rPr>
        <w:t xml:space="preserve"> during a race</w:t>
      </w:r>
      <w:r w:rsidR="003C6FF6" w:rsidRPr="00117F2F">
        <w:rPr>
          <w:rFonts w:ascii="Arial" w:hAnsi="Arial" w:cs="Arial"/>
          <w:sz w:val="24"/>
          <w:szCs w:val="24"/>
        </w:rPr>
        <w:t xml:space="preserve"> and could benefit from a coolant.</w:t>
      </w:r>
      <w:r w:rsidR="000B1356" w:rsidRPr="00117F2F">
        <w:rPr>
          <w:rFonts w:ascii="Arial" w:hAnsi="Arial" w:cs="Arial"/>
          <w:sz w:val="24"/>
          <w:szCs w:val="24"/>
        </w:rPr>
        <w:t xml:space="preserve"> Alternatively</w:t>
      </w:r>
      <w:r w:rsidR="00653F01" w:rsidRPr="00117F2F">
        <w:rPr>
          <w:rFonts w:ascii="Arial" w:hAnsi="Arial" w:cs="Arial"/>
          <w:sz w:val="24"/>
          <w:szCs w:val="24"/>
        </w:rPr>
        <w:t xml:space="preserve"> but quite unlikely, the</w:t>
      </w:r>
      <w:r w:rsidR="000B1356" w:rsidRPr="00117F2F">
        <w:rPr>
          <w:rFonts w:ascii="Arial" w:hAnsi="Arial" w:cs="Arial"/>
          <w:sz w:val="24"/>
          <w:szCs w:val="24"/>
        </w:rPr>
        <w:t xml:space="preserve"> water was intended to remove the </w:t>
      </w:r>
      <w:r w:rsidR="00653F01" w:rsidRPr="00117F2F">
        <w:rPr>
          <w:rFonts w:ascii="Arial" w:hAnsi="Arial" w:cs="Arial"/>
          <w:sz w:val="24"/>
          <w:szCs w:val="24"/>
        </w:rPr>
        <w:t>dust</w:t>
      </w:r>
      <w:r w:rsidR="000B1356" w:rsidRPr="00117F2F">
        <w:rPr>
          <w:rFonts w:ascii="Arial" w:hAnsi="Arial" w:cs="Arial"/>
          <w:sz w:val="24"/>
          <w:szCs w:val="24"/>
        </w:rPr>
        <w:t xml:space="preserve"> from the axles</w:t>
      </w:r>
      <w:r w:rsidR="00653F01" w:rsidRPr="00117F2F">
        <w:rPr>
          <w:rFonts w:ascii="Arial" w:hAnsi="Arial" w:cs="Arial"/>
          <w:sz w:val="24"/>
          <w:szCs w:val="24"/>
        </w:rPr>
        <w:t>.</w:t>
      </w:r>
      <w:r w:rsidR="000B1356" w:rsidRPr="00117F2F">
        <w:rPr>
          <w:rFonts w:ascii="Arial" w:hAnsi="Arial" w:cs="Arial"/>
          <w:sz w:val="24"/>
          <w:szCs w:val="24"/>
        </w:rPr>
        <w:t xml:space="preserve"> </w:t>
      </w:r>
    </w:p>
    <w:p w:rsidR="007A1D0D" w:rsidRPr="00117F2F" w:rsidRDefault="00DA137C" w:rsidP="000B1356">
      <w:pPr>
        <w:ind w:firstLine="720"/>
        <w:jc w:val="both"/>
        <w:rPr>
          <w:rFonts w:ascii="Arial" w:hAnsi="Arial" w:cs="Arial"/>
          <w:sz w:val="24"/>
          <w:szCs w:val="24"/>
        </w:rPr>
      </w:pPr>
      <w:r w:rsidRPr="00117F2F">
        <w:rPr>
          <w:rFonts w:ascii="Arial" w:hAnsi="Arial" w:cs="Arial"/>
          <w:sz w:val="24"/>
          <w:szCs w:val="24"/>
        </w:rPr>
        <w:t>Water for the nostrils is the least credib</w:t>
      </w:r>
      <w:r w:rsidR="00B53C5F" w:rsidRPr="00117F2F">
        <w:rPr>
          <w:rFonts w:ascii="Arial" w:hAnsi="Arial" w:cs="Arial"/>
          <w:sz w:val="24"/>
          <w:szCs w:val="24"/>
        </w:rPr>
        <w:t>le possible choice</w:t>
      </w:r>
      <w:r w:rsidR="004D4098" w:rsidRPr="00117F2F">
        <w:rPr>
          <w:rFonts w:ascii="Arial" w:hAnsi="Arial" w:cs="Arial"/>
          <w:sz w:val="24"/>
          <w:szCs w:val="24"/>
        </w:rPr>
        <w:t xml:space="preserve"> for the simple reason that the probability of </w:t>
      </w:r>
      <w:r w:rsidRPr="00117F2F">
        <w:rPr>
          <w:rFonts w:ascii="Arial" w:hAnsi="Arial" w:cs="Arial"/>
          <w:sz w:val="24"/>
          <w:szCs w:val="24"/>
        </w:rPr>
        <w:t>hitting the target</w:t>
      </w:r>
      <w:r w:rsidR="00B53C5F" w:rsidRPr="00117F2F">
        <w:rPr>
          <w:rFonts w:ascii="Arial" w:hAnsi="Arial" w:cs="Arial"/>
          <w:sz w:val="24"/>
          <w:szCs w:val="24"/>
        </w:rPr>
        <w:t xml:space="preserve">, that is, the heads of on-rushing galloping horses, </w:t>
      </w:r>
      <w:r w:rsidRPr="00117F2F">
        <w:rPr>
          <w:rFonts w:ascii="Arial" w:hAnsi="Arial" w:cs="Arial"/>
          <w:sz w:val="24"/>
          <w:szCs w:val="24"/>
        </w:rPr>
        <w:lastRenderedPageBreak/>
        <w:t xml:space="preserve">was practically zero. </w:t>
      </w:r>
      <w:r w:rsidR="005F7A0E" w:rsidRPr="00117F2F">
        <w:rPr>
          <w:rFonts w:ascii="Arial" w:hAnsi="Arial" w:cs="Arial"/>
          <w:sz w:val="24"/>
          <w:szCs w:val="24"/>
        </w:rPr>
        <w:t>I pers</w:t>
      </w:r>
      <w:r w:rsidR="000B1356" w:rsidRPr="00117F2F">
        <w:rPr>
          <w:rFonts w:ascii="Arial" w:hAnsi="Arial" w:cs="Arial"/>
          <w:sz w:val="24"/>
          <w:szCs w:val="24"/>
        </w:rPr>
        <w:t>onally lean</w:t>
      </w:r>
      <w:r w:rsidR="005F7A0E" w:rsidRPr="00117F2F">
        <w:rPr>
          <w:rFonts w:ascii="Arial" w:hAnsi="Arial" w:cs="Arial"/>
          <w:sz w:val="24"/>
          <w:szCs w:val="24"/>
        </w:rPr>
        <w:t xml:space="preserve"> towards the </w:t>
      </w:r>
      <w:r w:rsidR="00A13CEF" w:rsidRPr="00117F2F">
        <w:rPr>
          <w:rFonts w:ascii="Arial" w:hAnsi="Arial" w:cs="Arial"/>
          <w:sz w:val="24"/>
          <w:szCs w:val="24"/>
        </w:rPr>
        <w:t>hypothesis</w:t>
      </w:r>
      <w:r w:rsidR="008F6DD6" w:rsidRPr="00117F2F">
        <w:rPr>
          <w:rFonts w:ascii="Arial" w:hAnsi="Arial" w:cs="Arial"/>
          <w:sz w:val="24"/>
          <w:szCs w:val="24"/>
        </w:rPr>
        <w:t xml:space="preserve"> that the </w:t>
      </w:r>
      <w:r w:rsidR="009179F2" w:rsidRPr="00117F2F">
        <w:rPr>
          <w:rFonts w:ascii="Arial" w:hAnsi="Arial" w:cs="Arial"/>
          <w:i/>
          <w:sz w:val="24"/>
          <w:szCs w:val="24"/>
        </w:rPr>
        <w:t>sparsor</w:t>
      </w:r>
      <w:r w:rsidR="008F6DD6" w:rsidRPr="00117F2F">
        <w:rPr>
          <w:rFonts w:ascii="Arial" w:hAnsi="Arial" w:cs="Arial"/>
          <w:sz w:val="24"/>
          <w:szCs w:val="24"/>
        </w:rPr>
        <w:t xml:space="preserve"> threw the water </w:t>
      </w:r>
      <w:r w:rsidR="00B53C5F" w:rsidRPr="00117F2F">
        <w:rPr>
          <w:rFonts w:ascii="Arial" w:hAnsi="Arial" w:cs="Arial"/>
          <w:sz w:val="24"/>
          <w:szCs w:val="24"/>
        </w:rPr>
        <w:t xml:space="preserve">in the direction of </w:t>
      </w:r>
      <w:r w:rsidR="008F6DD6" w:rsidRPr="00117F2F">
        <w:rPr>
          <w:rFonts w:ascii="Arial" w:hAnsi="Arial" w:cs="Arial"/>
          <w:sz w:val="24"/>
          <w:szCs w:val="24"/>
        </w:rPr>
        <w:t>the body of</w:t>
      </w:r>
      <w:r w:rsidR="00B53C5F" w:rsidRPr="00117F2F">
        <w:rPr>
          <w:rFonts w:ascii="Arial" w:hAnsi="Arial" w:cs="Arial"/>
          <w:sz w:val="24"/>
          <w:szCs w:val="24"/>
        </w:rPr>
        <w:t xml:space="preserve"> the</w:t>
      </w:r>
      <w:r w:rsidR="00BD16FD" w:rsidRPr="00117F2F">
        <w:rPr>
          <w:rFonts w:ascii="Arial" w:hAnsi="Arial" w:cs="Arial"/>
          <w:sz w:val="24"/>
          <w:szCs w:val="24"/>
        </w:rPr>
        <w:t xml:space="preserve"> horses. Romans were familiar with</w:t>
      </w:r>
      <w:r w:rsidR="008F6DD6" w:rsidRPr="00117F2F">
        <w:rPr>
          <w:rFonts w:ascii="Arial" w:hAnsi="Arial" w:cs="Arial"/>
          <w:sz w:val="24"/>
          <w:szCs w:val="24"/>
        </w:rPr>
        <w:t xml:space="preserve"> </w:t>
      </w:r>
      <w:r w:rsidR="00A065BC" w:rsidRPr="00117F2F">
        <w:rPr>
          <w:rFonts w:ascii="Arial" w:hAnsi="Arial" w:cs="Arial"/>
          <w:sz w:val="24"/>
          <w:szCs w:val="24"/>
        </w:rPr>
        <w:t>horseracing</w:t>
      </w:r>
      <w:r w:rsidR="00AD5F7E" w:rsidRPr="00117F2F">
        <w:rPr>
          <w:rFonts w:ascii="Arial" w:hAnsi="Arial" w:cs="Arial"/>
          <w:sz w:val="24"/>
          <w:szCs w:val="24"/>
        </w:rPr>
        <w:t xml:space="preserve"> husbandry</w:t>
      </w:r>
      <w:r w:rsidR="0079049C" w:rsidRPr="00117F2F">
        <w:rPr>
          <w:rFonts w:ascii="Arial" w:hAnsi="Arial" w:cs="Arial"/>
          <w:sz w:val="24"/>
          <w:szCs w:val="24"/>
        </w:rPr>
        <w:t xml:space="preserve"> as much as we are</w:t>
      </w:r>
      <w:r w:rsidR="008F6DD6" w:rsidRPr="00117F2F">
        <w:rPr>
          <w:rFonts w:ascii="Arial" w:hAnsi="Arial" w:cs="Arial"/>
          <w:sz w:val="24"/>
          <w:szCs w:val="24"/>
        </w:rPr>
        <w:t xml:space="preserve"> today, maybe even </w:t>
      </w:r>
      <w:r w:rsidR="00BD16FD" w:rsidRPr="00117F2F">
        <w:rPr>
          <w:rFonts w:ascii="Arial" w:hAnsi="Arial" w:cs="Arial"/>
          <w:sz w:val="24"/>
          <w:szCs w:val="24"/>
        </w:rPr>
        <w:t>more</w:t>
      </w:r>
      <w:r w:rsidR="008F6DD6" w:rsidRPr="00117F2F">
        <w:rPr>
          <w:rFonts w:ascii="Arial" w:hAnsi="Arial" w:cs="Arial"/>
          <w:sz w:val="24"/>
          <w:szCs w:val="24"/>
        </w:rPr>
        <w:t xml:space="preserve">. </w:t>
      </w:r>
      <w:r w:rsidR="006E75EF" w:rsidRPr="00117F2F">
        <w:rPr>
          <w:rFonts w:ascii="Arial" w:hAnsi="Arial" w:cs="Arial"/>
          <w:sz w:val="24"/>
          <w:szCs w:val="24"/>
        </w:rPr>
        <w:t>They knew that r</w:t>
      </w:r>
      <w:r w:rsidR="00A032F7" w:rsidRPr="00117F2F">
        <w:rPr>
          <w:rFonts w:ascii="Arial" w:hAnsi="Arial" w:cs="Arial"/>
          <w:sz w:val="24"/>
          <w:szCs w:val="24"/>
        </w:rPr>
        <w:t>acehorses</w:t>
      </w:r>
      <w:r w:rsidR="00A52E4B" w:rsidRPr="00117F2F">
        <w:rPr>
          <w:rFonts w:ascii="Arial" w:hAnsi="Arial" w:cs="Arial"/>
          <w:sz w:val="24"/>
          <w:szCs w:val="24"/>
        </w:rPr>
        <w:t xml:space="preserve"> have a physical limit in terms of the length of the racetrack. Allowed to continue beyond the stated limit, horses would slow down or collapse, negating the enjoyment of the competition. The actual distance of chariot racing depended by the radius taken at each of the six turns around the barrier. Approximating the turns, chariot races at the </w:t>
      </w:r>
      <w:r w:rsidR="00BD16FD" w:rsidRPr="00117F2F">
        <w:rPr>
          <w:rFonts w:ascii="Arial" w:hAnsi="Arial" w:cs="Arial"/>
          <w:sz w:val="24"/>
          <w:szCs w:val="24"/>
        </w:rPr>
        <w:t>bigger arenas were about</w:t>
      </w:r>
      <w:r w:rsidR="00A52E4B" w:rsidRPr="00117F2F">
        <w:rPr>
          <w:rFonts w:ascii="Arial" w:hAnsi="Arial" w:cs="Arial"/>
          <w:sz w:val="24"/>
          <w:szCs w:val="24"/>
        </w:rPr>
        <w:t xml:space="preserve"> 2.3km long, a length close to that o</w:t>
      </w:r>
      <w:r w:rsidR="0079049C" w:rsidRPr="00117F2F">
        <w:rPr>
          <w:rFonts w:ascii="Arial" w:hAnsi="Arial" w:cs="Arial"/>
          <w:sz w:val="24"/>
          <w:szCs w:val="24"/>
        </w:rPr>
        <w:t>f today’s Belmont Stakes (Elmont</w:t>
      </w:r>
      <w:r w:rsidR="00A52E4B" w:rsidRPr="00117F2F">
        <w:rPr>
          <w:rFonts w:ascii="Arial" w:hAnsi="Arial" w:cs="Arial"/>
          <w:sz w:val="24"/>
          <w:szCs w:val="24"/>
        </w:rPr>
        <w:t>, NY), which is 2.4km</w:t>
      </w:r>
      <w:r w:rsidR="00BD16FD" w:rsidRPr="00117F2F">
        <w:rPr>
          <w:rFonts w:ascii="Arial" w:hAnsi="Arial" w:cs="Arial"/>
          <w:sz w:val="24"/>
          <w:szCs w:val="24"/>
        </w:rPr>
        <w:t xml:space="preserve"> long</w:t>
      </w:r>
      <w:r w:rsidR="00A52E4B" w:rsidRPr="00117F2F">
        <w:rPr>
          <w:rFonts w:ascii="Arial" w:hAnsi="Arial" w:cs="Arial"/>
          <w:sz w:val="24"/>
          <w:szCs w:val="24"/>
        </w:rPr>
        <w:t xml:space="preserve">. The total length of a race run in smaller </w:t>
      </w:r>
      <w:r w:rsidR="0079049C" w:rsidRPr="00117F2F">
        <w:rPr>
          <w:rFonts w:ascii="Arial" w:hAnsi="Arial" w:cs="Arial"/>
          <w:sz w:val="24"/>
          <w:szCs w:val="24"/>
        </w:rPr>
        <w:t xml:space="preserve">circus </w:t>
      </w:r>
      <w:r w:rsidR="00A52E4B" w:rsidRPr="00117F2F">
        <w:rPr>
          <w:rFonts w:ascii="Arial" w:hAnsi="Arial" w:cs="Arial"/>
          <w:sz w:val="24"/>
          <w:szCs w:val="24"/>
        </w:rPr>
        <w:t>arenas was a tad below 2km. Not coincidentally, t</w:t>
      </w:r>
      <w:r w:rsidR="008F6DD6" w:rsidRPr="00117F2F">
        <w:rPr>
          <w:rFonts w:ascii="Arial" w:hAnsi="Arial" w:cs="Arial"/>
          <w:sz w:val="24"/>
          <w:szCs w:val="24"/>
        </w:rPr>
        <w:t>he</w:t>
      </w:r>
      <w:r w:rsidR="006E75EF" w:rsidRPr="00117F2F">
        <w:rPr>
          <w:rFonts w:ascii="Arial" w:hAnsi="Arial" w:cs="Arial"/>
          <w:sz w:val="24"/>
          <w:szCs w:val="24"/>
        </w:rPr>
        <w:t xml:space="preserve"> length of the Kentucky Derby is</w:t>
      </w:r>
      <w:r w:rsidR="008F6DD6" w:rsidRPr="00117F2F">
        <w:rPr>
          <w:rFonts w:ascii="Arial" w:hAnsi="Arial" w:cs="Arial"/>
          <w:sz w:val="24"/>
          <w:szCs w:val="24"/>
        </w:rPr>
        <w:t xml:space="preserve"> 2km. Races at the Santa Anita </w:t>
      </w:r>
      <w:r w:rsidR="00A032F7" w:rsidRPr="00117F2F">
        <w:rPr>
          <w:rFonts w:ascii="Arial" w:hAnsi="Arial" w:cs="Arial"/>
          <w:sz w:val="24"/>
          <w:szCs w:val="24"/>
        </w:rPr>
        <w:t>racetrack</w:t>
      </w:r>
      <w:r w:rsidR="008F6DD6" w:rsidRPr="00117F2F">
        <w:rPr>
          <w:rFonts w:ascii="Arial" w:hAnsi="Arial" w:cs="Arial"/>
          <w:sz w:val="24"/>
          <w:szCs w:val="24"/>
        </w:rPr>
        <w:t xml:space="preserve"> are als</w:t>
      </w:r>
      <w:r w:rsidR="00BD16FD" w:rsidRPr="00117F2F">
        <w:rPr>
          <w:rFonts w:ascii="Arial" w:hAnsi="Arial" w:cs="Arial"/>
          <w:sz w:val="24"/>
          <w:szCs w:val="24"/>
        </w:rPr>
        <w:t>o around 2km</w:t>
      </w:r>
      <w:r w:rsidR="008F6DD6" w:rsidRPr="00117F2F">
        <w:rPr>
          <w:rFonts w:ascii="Arial" w:hAnsi="Arial" w:cs="Arial"/>
          <w:sz w:val="24"/>
          <w:szCs w:val="24"/>
        </w:rPr>
        <w:t xml:space="preserve">. </w:t>
      </w:r>
    </w:p>
    <w:p w:rsidR="00A032F7" w:rsidRPr="00117F2F" w:rsidRDefault="004D0580" w:rsidP="000B1356">
      <w:pPr>
        <w:ind w:firstLine="720"/>
        <w:jc w:val="both"/>
        <w:rPr>
          <w:rFonts w:ascii="Arial" w:hAnsi="Arial" w:cs="Arial"/>
          <w:sz w:val="24"/>
          <w:szCs w:val="24"/>
        </w:rPr>
      </w:pPr>
      <w:r w:rsidRPr="00117F2F">
        <w:rPr>
          <w:rFonts w:ascii="Arial" w:hAnsi="Arial" w:cs="Arial"/>
          <w:sz w:val="24"/>
          <w:szCs w:val="24"/>
        </w:rPr>
        <w:t>Unlike t</w:t>
      </w:r>
      <w:r w:rsidR="00A52E4B" w:rsidRPr="00117F2F">
        <w:rPr>
          <w:rFonts w:ascii="Arial" w:hAnsi="Arial" w:cs="Arial"/>
          <w:sz w:val="24"/>
          <w:szCs w:val="24"/>
        </w:rPr>
        <w:t>he modern races</w:t>
      </w:r>
      <w:r w:rsidRPr="00117F2F">
        <w:rPr>
          <w:rFonts w:ascii="Arial" w:hAnsi="Arial" w:cs="Arial"/>
          <w:sz w:val="24"/>
          <w:szCs w:val="24"/>
        </w:rPr>
        <w:t xml:space="preserve">, horses were </w:t>
      </w:r>
      <w:r w:rsidR="00B53C5F" w:rsidRPr="00117F2F">
        <w:rPr>
          <w:rFonts w:ascii="Arial" w:hAnsi="Arial" w:cs="Arial"/>
          <w:sz w:val="24"/>
          <w:szCs w:val="24"/>
        </w:rPr>
        <w:t>rider-</w:t>
      </w:r>
      <w:r w:rsidR="009179F2" w:rsidRPr="00117F2F">
        <w:rPr>
          <w:rFonts w:ascii="Arial" w:hAnsi="Arial" w:cs="Arial"/>
          <w:sz w:val="24"/>
          <w:szCs w:val="24"/>
        </w:rPr>
        <w:t>less</w:t>
      </w:r>
      <w:r w:rsidRPr="00117F2F">
        <w:rPr>
          <w:rFonts w:ascii="Arial" w:hAnsi="Arial" w:cs="Arial"/>
          <w:sz w:val="24"/>
          <w:szCs w:val="24"/>
        </w:rPr>
        <w:t xml:space="preserve"> and </w:t>
      </w:r>
      <w:r w:rsidR="00DE36C5" w:rsidRPr="00117F2F">
        <w:rPr>
          <w:rFonts w:ascii="Arial" w:hAnsi="Arial" w:cs="Arial"/>
          <w:sz w:val="24"/>
          <w:szCs w:val="24"/>
        </w:rPr>
        <w:t>typically,</w:t>
      </w:r>
      <w:r w:rsidR="00A032F7" w:rsidRPr="00117F2F">
        <w:rPr>
          <w:rFonts w:ascii="Arial" w:hAnsi="Arial" w:cs="Arial"/>
          <w:sz w:val="24"/>
          <w:szCs w:val="24"/>
        </w:rPr>
        <w:t xml:space="preserve"> either two or four horses drew a chariot</w:t>
      </w:r>
      <w:r w:rsidR="0079049C" w:rsidRPr="00117F2F">
        <w:rPr>
          <w:rFonts w:ascii="Arial" w:hAnsi="Arial" w:cs="Arial"/>
          <w:sz w:val="24"/>
          <w:szCs w:val="24"/>
        </w:rPr>
        <w:t xml:space="preserve"> in Roman times</w:t>
      </w:r>
      <w:r w:rsidR="00A032F7" w:rsidRPr="00117F2F">
        <w:rPr>
          <w:rFonts w:ascii="Arial" w:hAnsi="Arial" w:cs="Arial"/>
          <w:sz w:val="24"/>
          <w:szCs w:val="24"/>
        </w:rPr>
        <w:t>. Although other configurations existed, a 4-horse chari</w:t>
      </w:r>
      <w:r w:rsidR="000B08C1" w:rsidRPr="00117F2F">
        <w:rPr>
          <w:rFonts w:ascii="Arial" w:hAnsi="Arial" w:cs="Arial"/>
          <w:sz w:val="24"/>
          <w:szCs w:val="24"/>
        </w:rPr>
        <w:t>ot was the most common</w:t>
      </w:r>
      <w:r w:rsidR="000B1356" w:rsidRPr="00117F2F">
        <w:rPr>
          <w:rFonts w:ascii="Arial" w:hAnsi="Arial" w:cs="Arial"/>
          <w:sz w:val="24"/>
          <w:szCs w:val="24"/>
        </w:rPr>
        <w:t xml:space="preserve"> arrangement</w:t>
      </w:r>
      <w:r w:rsidR="00A032F7" w:rsidRPr="00117F2F">
        <w:rPr>
          <w:rFonts w:ascii="Arial" w:hAnsi="Arial" w:cs="Arial"/>
          <w:sz w:val="24"/>
          <w:szCs w:val="24"/>
        </w:rPr>
        <w:t xml:space="preserve">. </w:t>
      </w:r>
      <w:r w:rsidR="00296865" w:rsidRPr="00117F2F">
        <w:rPr>
          <w:rFonts w:ascii="Arial" w:hAnsi="Arial" w:cs="Arial"/>
          <w:sz w:val="24"/>
          <w:szCs w:val="24"/>
        </w:rPr>
        <w:t>B</w:t>
      </w:r>
      <w:r w:rsidR="006E75EF" w:rsidRPr="00117F2F">
        <w:rPr>
          <w:rFonts w:ascii="Arial" w:hAnsi="Arial" w:cs="Arial"/>
          <w:sz w:val="24"/>
          <w:szCs w:val="24"/>
        </w:rPr>
        <w:t xml:space="preserve">ody heat emanating from </w:t>
      </w:r>
      <w:r w:rsidRPr="00117F2F">
        <w:rPr>
          <w:rFonts w:ascii="Arial" w:hAnsi="Arial" w:cs="Arial"/>
          <w:sz w:val="24"/>
          <w:szCs w:val="24"/>
        </w:rPr>
        <w:t xml:space="preserve">four </w:t>
      </w:r>
      <w:r w:rsidR="006E75EF" w:rsidRPr="00117F2F">
        <w:rPr>
          <w:rFonts w:ascii="Arial" w:hAnsi="Arial" w:cs="Arial"/>
          <w:sz w:val="24"/>
          <w:szCs w:val="24"/>
        </w:rPr>
        <w:t xml:space="preserve">horses yoked together, close </w:t>
      </w:r>
      <w:r w:rsidR="00A065BC" w:rsidRPr="00117F2F">
        <w:rPr>
          <w:rFonts w:ascii="Arial" w:hAnsi="Arial" w:cs="Arial"/>
          <w:sz w:val="24"/>
          <w:szCs w:val="24"/>
        </w:rPr>
        <w:t xml:space="preserve">proximity of the adjacent horses and the friction of their bodies likely caused overheating. </w:t>
      </w:r>
      <w:r w:rsidR="00AA2D48" w:rsidRPr="00117F2F">
        <w:rPr>
          <w:rFonts w:ascii="Arial" w:hAnsi="Arial" w:cs="Arial"/>
          <w:sz w:val="24"/>
          <w:szCs w:val="24"/>
        </w:rPr>
        <w:t>A shower</w:t>
      </w:r>
      <w:r w:rsidR="00A065BC" w:rsidRPr="00117F2F">
        <w:rPr>
          <w:rFonts w:ascii="Arial" w:hAnsi="Arial" w:cs="Arial"/>
          <w:sz w:val="24"/>
          <w:szCs w:val="24"/>
        </w:rPr>
        <w:t xml:space="preserve"> of nice cold water must have been welcome. </w:t>
      </w:r>
    </w:p>
    <w:p w:rsidR="008159D0" w:rsidRPr="00117F2F" w:rsidRDefault="0018723A" w:rsidP="000B1356">
      <w:pPr>
        <w:ind w:firstLine="720"/>
        <w:jc w:val="both"/>
        <w:rPr>
          <w:rFonts w:ascii="Arial" w:hAnsi="Arial" w:cs="Arial"/>
          <w:sz w:val="24"/>
          <w:szCs w:val="24"/>
        </w:rPr>
      </w:pPr>
      <w:r w:rsidRPr="00117F2F">
        <w:rPr>
          <w:rFonts w:ascii="Arial" w:hAnsi="Arial" w:cs="Arial"/>
          <w:sz w:val="24"/>
          <w:szCs w:val="24"/>
        </w:rPr>
        <w:t xml:space="preserve">Has a </w:t>
      </w:r>
      <w:r w:rsidRPr="00117F2F">
        <w:rPr>
          <w:rFonts w:ascii="Arial" w:hAnsi="Arial" w:cs="Arial"/>
          <w:i/>
          <w:sz w:val="24"/>
          <w:szCs w:val="24"/>
        </w:rPr>
        <w:t>sparsor</w:t>
      </w:r>
      <w:r w:rsidRPr="00117F2F">
        <w:rPr>
          <w:rFonts w:ascii="Arial" w:hAnsi="Arial" w:cs="Arial"/>
          <w:sz w:val="24"/>
          <w:szCs w:val="24"/>
        </w:rPr>
        <w:t xml:space="preserve"> ever missed the horses and splashed the charioteer? </w:t>
      </w:r>
    </w:p>
    <w:p w:rsidR="00353E33" w:rsidRPr="00117F2F" w:rsidRDefault="00353E33" w:rsidP="00353E33">
      <w:pPr>
        <w:ind w:firstLine="720"/>
        <w:jc w:val="both"/>
        <w:rPr>
          <w:rFonts w:ascii="Arial" w:hAnsi="Arial" w:cs="Arial"/>
          <w:sz w:val="24"/>
          <w:szCs w:val="24"/>
        </w:rPr>
      </w:pPr>
      <w:r w:rsidRPr="00117F2F">
        <w:rPr>
          <w:rFonts w:ascii="Arial" w:hAnsi="Arial" w:cs="Arial"/>
          <w:sz w:val="24"/>
          <w:szCs w:val="24"/>
        </w:rPr>
        <w:t xml:space="preserve">If the duty of </w:t>
      </w:r>
      <w:r w:rsidRPr="00117F2F">
        <w:rPr>
          <w:rFonts w:ascii="Arial" w:hAnsi="Arial" w:cs="Arial"/>
          <w:i/>
          <w:sz w:val="24"/>
          <w:szCs w:val="24"/>
        </w:rPr>
        <w:t>sparsores</w:t>
      </w:r>
      <w:r w:rsidRPr="00117F2F">
        <w:rPr>
          <w:rFonts w:ascii="Arial" w:hAnsi="Arial" w:cs="Arial"/>
          <w:sz w:val="24"/>
          <w:szCs w:val="24"/>
        </w:rPr>
        <w:t xml:space="preserve"> were to refresh horses, should mosaics found in the warmer climates depict them?</w:t>
      </w:r>
      <w:r w:rsidR="00B559FC" w:rsidRPr="00117F2F">
        <w:rPr>
          <w:rFonts w:ascii="Arial" w:hAnsi="Arial" w:cs="Arial"/>
          <w:sz w:val="24"/>
          <w:szCs w:val="24"/>
        </w:rPr>
        <w:t xml:space="preserve"> Neither the </w:t>
      </w:r>
      <w:r w:rsidRPr="00117F2F">
        <w:rPr>
          <w:rFonts w:ascii="Arial" w:hAnsi="Arial" w:cs="Arial"/>
          <w:sz w:val="24"/>
          <w:szCs w:val="24"/>
        </w:rPr>
        <w:t>great mosaic of Barcelona</w:t>
      </w:r>
      <w:r w:rsidRPr="00117F2F">
        <w:rPr>
          <w:rStyle w:val="FootnoteReference"/>
          <w:rFonts w:ascii="Arial" w:hAnsi="Arial" w:cs="Arial"/>
          <w:sz w:val="24"/>
          <w:szCs w:val="24"/>
        </w:rPr>
        <w:footnoteReference w:id="5"/>
      </w:r>
      <w:r w:rsidRPr="00117F2F">
        <w:rPr>
          <w:rFonts w:ascii="Arial" w:hAnsi="Arial" w:cs="Arial"/>
          <w:sz w:val="24"/>
          <w:szCs w:val="24"/>
        </w:rPr>
        <w:t xml:space="preserve"> </w:t>
      </w:r>
      <w:r w:rsidR="00B559FC" w:rsidRPr="00117F2F">
        <w:rPr>
          <w:rFonts w:ascii="Arial" w:hAnsi="Arial" w:cs="Arial"/>
          <w:sz w:val="24"/>
          <w:szCs w:val="24"/>
        </w:rPr>
        <w:t xml:space="preserve">nor the one found in the nearby Girona </w:t>
      </w:r>
      <w:r w:rsidRPr="00117F2F">
        <w:rPr>
          <w:rFonts w:ascii="Arial" w:hAnsi="Arial" w:cs="Arial"/>
          <w:sz w:val="24"/>
          <w:szCs w:val="24"/>
        </w:rPr>
        <w:t xml:space="preserve">have one. Catalonia in the south of Spain qualifies as a warm climate region. What should one conclude from the absence of a </w:t>
      </w:r>
      <w:r w:rsidR="009179F2" w:rsidRPr="00117F2F">
        <w:rPr>
          <w:rFonts w:ascii="Arial" w:hAnsi="Arial" w:cs="Arial"/>
          <w:i/>
          <w:sz w:val="24"/>
          <w:szCs w:val="24"/>
        </w:rPr>
        <w:t>sparsor</w:t>
      </w:r>
      <w:r w:rsidR="00B559FC" w:rsidRPr="00117F2F">
        <w:rPr>
          <w:rFonts w:ascii="Arial" w:hAnsi="Arial" w:cs="Arial"/>
          <w:sz w:val="24"/>
          <w:szCs w:val="24"/>
        </w:rPr>
        <w:t xml:space="preserve"> on these</w:t>
      </w:r>
      <w:r w:rsidRPr="00117F2F">
        <w:rPr>
          <w:rFonts w:ascii="Arial" w:hAnsi="Arial" w:cs="Arial"/>
          <w:sz w:val="24"/>
          <w:szCs w:val="24"/>
        </w:rPr>
        <w:t xml:space="preserve"> mosaic</w:t>
      </w:r>
      <w:r w:rsidR="00B559FC" w:rsidRPr="00117F2F">
        <w:rPr>
          <w:rFonts w:ascii="Arial" w:hAnsi="Arial" w:cs="Arial"/>
          <w:sz w:val="24"/>
          <w:szCs w:val="24"/>
        </w:rPr>
        <w:t>s</w:t>
      </w:r>
      <w:r w:rsidRPr="00117F2F">
        <w:rPr>
          <w:rFonts w:ascii="Arial" w:hAnsi="Arial" w:cs="Arial"/>
          <w:sz w:val="24"/>
          <w:szCs w:val="24"/>
        </w:rPr>
        <w:t>? My guess is that artists copied from existing works available to them instead of composing mo</w:t>
      </w:r>
      <w:r w:rsidR="00561359" w:rsidRPr="00117F2F">
        <w:rPr>
          <w:rFonts w:ascii="Arial" w:hAnsi="Arial" w:cs="Arial"/>
          <w:sz w:val="24"/>
          <w:szCs w:val="24"/>
        </w:rPr>
        <w:t>saics by finding their inspiration in</w:t>
      </w:r>
      <w:r w:rsidRPr="00117F2F">
        <w:rPr>
          <w:rFonts w:ascii="Arial" w:hAnsi="Arial" w:cs="Arial"/>
          <w:sz w:val="24"/>
          <w:szCs w:val="24"/>
        </w:rPr>
        <w:t xml:space="preserve"> real events. Any explanation is of course speculative.</w:t>
      </w:r>
      <w:r w:rsidR="000E5487" w:rsidRPr="00117F2F">
        <w:rPr>
          <w:rFonts w:ascii="Arial" w:hAnsi="Arial" w:cs="Arial"/>
          <w:sz w:val="24"/>
          <w:szCs w:val="24"/>
        </w:rPr>
        <w:t xml:space="preserve"> </w:t>
      </w:r>
    </w:p>
    <w:p w:rsidR="003A7725" w:rsidRPr="00117F2F" w:rsidRDefault="003A7725" w:rsidP="001E699F">
      <w:pPr>
        <w:ind w:firstLine="720"/>
        <w:jc w:val="both"/>
        <w:rPr>
          <w:rFonts w:ascii="Arial" w:hAnsi="Arial" w:cs="Arial"/>
          <w:sz w:val="24"/>
          <w:szCs w:val="24"/>
        </w:rPr>
      </w:pPr>
      <w:r w:rsidRPr="00117F2F">
        <w:rPr>
          <w:rFonts w:ascii="Arial" w:hAnsi="Arial" w:cs="Arial"/>
          <w:sz w:val="24"/>
          <w:szCs w:val="24"/>
        </w:rPr>
        <w:t xml:space="preserve">The picture on this web page </w:t>
      </w:r>
      <w:proofErr w:type="gramStart"/>
      <w:r w:rsidRPr="00117F2F">
        <w:rPr>
          <w:rFonts w:ascii="Arial" w:hAnsi="Arial" w:cs="Arial"/>
          <w:sz w:val="24"/>
          <w:szCs w:val="24"/>
        </w:rPr>
        <w:t>was taken</w:t>
      </w:r>
      <w:proofErr w:type="gramEnd"/>
      <w:r w:rsidRPr="00117F2F">
        <w:rPr>
          <w:rFonts w:ascii="Arial" w:hAnsi="Arial" w:cs="Arial"/>
          <w:sz w:val="24"/>
          <w:szCs w:val="24"/>
        </w:rPr>
        <w:t xml:space="preserve"> from the Lyon mosaic</w:t>
      </w:r>
      <w:r w:rsidRPr="00117F2F">
        <w:rPr>
          <w:rStyle w:val="FootnoteReference"/>
          <w:rFonts w:ascii="Arial" w:hAnsi="Arial" w:cs="Arial"/>
          <w:sz w:val="24"/>
          <w:szCs w:val="24"/>
        </w:rPr>
        <w:footnoteReference w:id="6"/>
      </w:r>
      <w:r w:rsidRPr="00117F2F">
        <w:rPr>
          <w:rFonts w:ascii="Arial" w:hAnsi="Arial" w:cs="Arial"/>
          <w:sz w:val="24"/>
          <w:szCs w:val="24"/>
        </w:rPr>
        <w:t>. The person holding the b</w:t>
      </w:r>
      <w:r w:rsidR="00296865" w:rsidRPr="00117F2F">
        <w:rPr>
          <w:rFonts w:ascii="Arial" w:hAnsi="Arial" w:cs="Arial"/>
          <w:sz w:val="24"/>
          <w:szCs w:val="24"/>
        </w:rPr>
        <w:t>a</w:t>
      </w:r>
      <w:r w:rsidR="000E5487" w:rsidRPr="00117F2F">
        <w:rPr>
          <w:rFonts w:ascii="Arial" w:hAnsi="Arial" w:cs="Arial"/>
          <w:sz w:val="24"/>
          <w:szCs w:val="24"/>
        </w:rPr>
        <w:t>sin is</w:t>
      </w:r>
      <w:r w:rsidR="00296865" w:rsidRPr="00117F2F">
        <w:rPr>
          <w:rFonts w:ascii="Arial" w:hAnsi="Arial" w:cs="Arial"/>
          <w:sz w:val="24"/>
          <w:szCs w:val="24"/>
        </w:rPr>
        <w:t xml:space="preserve"> standing near </w:t>
      </w:r>
      <w:r w:rsidRPr="00117F2F">
        <w:rPr>
          <w:rFonts w:ascii="Arial" w:hAnsi="Arial" w:cs="Arial"/>
          <w:sz w:val="24"/>
          <w:szCs w:val="24"/>
        </w:rPr>
        <w:t xml:space="preserve">the end of the return lap, facing the oncoming chariots, his body in a ready position to fling the water. The mosaic does not have </w:t>
      </w:r>
      <w:r w:rsidR="00296865" w:rsidRPr="00117F2F">
        <w:rPr>
          <w:rFonts w:ascii="Arial" w:hAnsi="Arial" w:cs="Arial"/>
          <w:sz w:val="24"/>
          <w:szCs w:val="24"/>
        </w:rPr>
        <w:t xml:space="preserve">any </w:t>
      </w:r>
      <w:r w:rsidRPr="00117F2F">
        <w:rPr>
          <w:rFonts w:ascii="Arial" w:hAnsi="Arial" w:cs="Arial"/>
          <w:sz w:val="24"/>
          <w:szCs w:val="24"/>
        </w:rPr>
        <w:t xml:space="preserve">other </w:t>
      </w:r>
      <w:r w:rsidRPr="00117F2F">
        <w:rPr>
          <w:rFonts w:ascii="Arial" w:hAnsi="Arial" w:cs="Arial"/>
          <w:i/>
          <w:sz w:val="24"/>
          <w:szCs w:val="24"/>
        </w:rPr>
        <w:t>sparsores</w:t>
      </w:r>
      <w:r w:rsidRPr="00117F2F">
        <w:rPr>
          <w:rFonts w:ascii="Arial" w:hAnsi="Arial" w:cs="Arial"/>
          <w:sz w:val="24"/>
          <w:szCs w:val="24"/>
        </w:rPr>
        <w:t xml:space="preserve">. </w:t>
      </w:r>
    </w:p>
    <w:p w:rsidR="00B559FC" w:rsidRPr="00117F2F" w:rsidRDefault="00BE4D8D" w:rsidP="001E699F">
      <w:pPr>
        <w:ind w:firstLine="720"/>
        <w:jc w:val="both"/>
        <w:rPr>
          <w:rFonts w:ascii="Arial" w:hAnsi="Arial" w:cs="Arial"/>
          <w:sz w:val="24"/>
          <w:szCs w:val="24"/>
        </w:rPr>
      </w:pPr>
      <w:r w:rsidRPr="00117F2F">
        <w:rPr>
          <w:rFonts w:ascii="Arial" w:hAnsi="Arial" w:cs="Arial"/>
          <w:sz w:val="24"/>
          <w:szCs w:val="24"/>
        </w:rPr>
        <w:t>Lyon mosaic is not the only original record of</w:t>
      </w:r>
      <w:r w:rsidR="00561359" w:rsidRPr="00117F2F">
        <w:rPr>
          <w:rFonts w:ascii="Arial" w:hAnsi="Arial" w:cs="Arial"/>
          <w:sz w:val="24"/>
          <w:szCs w:val="24"/>
        </w:rPr>
        <w:t xml:space="preserve"> </w:t>
      </w:r>
      <w:r w:rsidRPr="00117F2F">
        <w:rPr>
          <w:rFonts w:ascii="Arial" w:hAnsi="Arial" w:cs="Arial"/>
          <w:i/>
          <w:sz w:val="24"/>
          <w:szCs w:val="24"/>
        </w:rPr>
        <w:t>sparsores</w:t>
      </w:r>
      <w:r w:rsidR="00561359" w:rsidRPr="00117F2F">
        <w:rPr>
          <w:rFonts w:ascii="Arial" w:hAnsi="Arial" w:cs="Arial"/>
          <w:sz w:val="24"/>
          <w:szCs w:val="24"/>
        </w:rPr>
        <w:t>. The little that i</w:t>
      </w:r>
      <w:r w:rsidR="00B559FC" w:rsidRPr="00117F2F">
        <w:rPr>
          <w:rFonts w:ascii="Arial" w:hAnsi="Arial" w:cs="Arial"/>
          <w:sz w:val="24"/>
          <w:szCs w:val="24"/>
        </w:rPr>
        <w:t xml:space="preserve">s left </w:t>
      </w:r>
      <w:r w:rsidR="00BA7C6B" w:rsidRPr="00117F2F">
        <w:rPr>
          <w:rFonts w:ascii="Arial" w:hAnsi="Arial" w:cs="Arial"/>
          <w:sz w:val="24"/>
          <w:szCs w:val="24"/>
        </w:rPr>
        <w:t>of the mosaic of Gafsa (from southern</w:t>
      </w:r>
      <w:r w:rsidR="00B559FC" w:rsidRPr="00117F2F">
        <w:rPr>
          <w:rFonts w:ascii="Arial" w:hAnsi="Arial" w:cs="Arial"/>
          <w:sz w:val="24"/>
          <w:szCs w:val="24"/>
        </w:rPr>
        <w:t xml:space="preserve"> Tunisia)</w:t>
      </w:r>
      <w:r w:rsidR="00BA7C6B" w:rsidRPr="00117F2F">
        <w:rPr>
          <w:rStyle w:val="FootnoteReference"/>
          <w:rFonts w:ascii="Arial" w:hAnsi="Arial" w:cs="Arial"/>
          <w:sz w:val="24"/>
          <w:szCs w:val="24"/>
        </w:rPr>
        <w:footnoteReference w:id="7"/>
      </w:r>
      <w:r w:rsidR="00B559FC" w:rsidRPr="00117F2F">
        <w:rPr>
          <w:rFonts w:ascii="Arial" w:hAnsi="Arial" w:cs="Arial"/>
          <w:sz w:val="24"/>
          <w:szCs w:val="24"/>
        </w:rPr>
        <w:t xml:space="preserve"> has a person with a round basin.  </w:t>
      </w:r>
    </w:p>
    <w:p w:rsidR="009179F2" w:rsidRPr="00117F2F" w:rsidRDefault="00FC4219" w:rsidP="001E699F">
      <w:pPr>
        <w:ind w:firstLine="720"/>
        <w:jc w:val="both"/>
        <w:rPr>
          <w:rFonts w:ascii="Arial" w:hAnsi="Arial" w:cs="Arial"/>
          <w:sz w:val="24"/>
          <w:szCs w:val="24"/>
        </w:rPr>
      </w:pPr>
      <w:r w:rsidRPr="00117F2F">
        <w:rPr>
          <w:rFonts w:ascii="Arial" w:hAnsi="Arial" w:cs="Arial"/>
          <w:sz w:val="24"/>
          <w:szCs w:val="24"/>
        </w:rPr>
        <w:t>While t</w:t>
      </w:r>
      <w:r w:rsidR="0096667E" w:rsidRPr="00117F2F">
        <w:rPr>
          <w:rFonts w:ascii="Arial" w:hAnsi="Arial" w:cs="Arial"/>
          <w:sz w:val="24"/>
          <w:szCs w:val="24"/>
        </w:rPr>
        <w:t xml:space="preserve">he Barcelona mosaic </w:t>
      </w:r>
      <w:r w:rsidRPr="00117F2F">
        <w:rPr>
          <w:rFonts w:ascii="Arial" w:hAnsi="Arial" w:cs="Arial"/>
          <w:sz w:val="24"/>
          <w:szCs w:val="24"/>
        </w:rPr>
        <w:t xml:space="preserve">does not have a person with a basin, it </w:t>
      </w:r>
      <w:r w:rsidR="0096667E" w:rsidRPr="00117F2F">
        <w:rPr>
          <w:rFonts w:ascii="Arial" w:hAnsi="Arial" w:cs="Arial"/>
          <w:sz w:val="24"/>
          <w:szCs w:val="24"/>
        </w:rPr>
        <w:t xml:space="preserve">contains </w:t>
      </w:r>
      <w:r w:rsidR="006E75EF" w:rsidRPr="00117F2F">
        <w:rPr>
          <w:rFonts w:ascii="Arial" w:hAnsi="Arial" w:cs="Arial"/>
          <w:sz w:val="24"/>
          <w:szCs w:val="24"/>
        </w:rPr>
        <w:t>a person holding an amphora</w:t>
      </w:r>
      <w:r w:rsidR="00744811" w:rsidRPr="00117F2F">
        <w:rPr>
          <w:rFonts w:ascii="Arial" w:hAnsi="Arial" w:cs="Arial"/>
          <w:sz w:val="24"/>
          <w:szCs w:val="24"/>
        </w:rPr>
        <w:t xml:space="preserve">. The amphora </w:t>
      </w:r>
      <w:r w:rsidR="009179F2" w:rsidRPr="00117F2F">
        <w:rPr>
          <w:rFonts w:ascii="Arial" w:hAnsi="Arial" w:cs="Arial"/>
          <w:sz w:val="24"/>
          <w:szCs w:val="24"/>
        </w:rPr>
        <w:t xml:space="preserve">appears </w:t>
      </w:r>
      <w:r w:rsidR="00744811" w:rsidRPr="00117F2F">
        <w:rPr>
          <w:rFonts w:ascii="Arial" w:hAnsi="Arial" w:cs="Arial"/>
          <w:sz w:val="24"/>
          <w:szCs w:val="24"/>
        </w:rPr>
        <w:t>raised</w:t>
      </w:r>
      <w:r w:rsidR="006E75EF" w:rsidRPr="00117F2F">
        <w:rPr>
          <w:rFonts w:ascii="Arial" w:hAnsi="Arial" w:cs="Arial"/>
          <w:sz w:val="24"/>
          <w:szCs w:val="24"/>
        </w:rPr>
        <w:t xml:space="preserve"> over </w:t>
      </w:r>
      <w:r w:rsidRPr="00117F2F">
        <w:rPr>
          <w:rFonts w:ascii="Arial" w:hAnsi="Arial" w:cs="Arial"/>
          <w:sz w:val="24"/>
          <w:szCs w:val="24"/>
        </w:rPr>
        <w:t>the</w:t>
      </w:r>
      <w:r w:rsidR="006E75EF" w:rsidRPr="00117F2F">
        <w:rPr>
          <w:rFonts w:ascii="Arial" w:hAnsi="Arial" w:cs="Arial"/>
          <w:sz w:val="24"/>
          <w:szCs w:val="24"/>
        </w:rPr>
        <w:t xml:space="preserve"> head as in celebration.</w:t>
      </w:r>
      <w:r w:rsidRPr="00117F2F">
        <w:rPr>
          <w:rFonts w:ascii="Arial" w:hAnsi="Arial" w:cs="Arial"/>
          <w:sz w:val="24"/>
          <w:szCs w:val="24"/>
        </w:rPr>
        <w:t xml:space="preserve"> </w:t>
      </w:r>
      <w:r w:rsidR="006E75EF" w:rsidRPr="00117F2F">
        <w:rPr>
          <w:rFonts w:ascii="Arial" w:hAnsi="Arial" w:cs="Arial"/>
          <w:sz w:val="24"/>
          <w:szCs w:val="24"/>
        </w:rPr>
        <w:t xml:space="preserve"> </w:t>
      </w:r>
      <w:r w:rsidR="00077418" w:rsidRPr="00117F2F">
        <w:rPr>
          <w:rFonts w:ascii="Arial" w:hAnsi="Arial" w:cs="Arial"/>
          <w:sz w:val="24"/>
          <w:szCs w:val="24"/>
        </w:rPr>
        <w:t>Mosaics from Carthage</w:t>
      </w:r>
      <w:r w:rsidR="00296865" w:rsidRPr="00117F2F">
        <w:rPr>
          <w:rStyle w:val="FootnoteReference"/>
          <w:rFonts w:ascii="Arial" w:hAnsi="Arial" w:cs="Arial"/>
          <w:sz w:val="24"/>
          <w:szCs w:val="24"/>
        </w:rPr>
        <w:footnoteReference w:id="8"/>
      </w:r>
      <w:r w:rsidR="00077418" w:rsidRPr="00117F2F">
        <w:rPr>
          <w:rFonts w:ascii="Arial" w:hAnsi="Arial" w:cs="Arial"/>
          <w:sz w:val="24"/>
          <w:szCs w:val="24"/>
        </w:rPr>
        <w:t xml:space="preserve"> and Piazza Armerina</w:t>
      </w:r>
      <w:r w:rsidR="00F2552D" w:rsidRPr="00117F2F">
        <w:rPr>
          <w:rStyle w:val="FootnoteReference"/>
          <w:rFonts w:ascii="Arial" w:hAnsi="Arial" w:cs="Arial"/>
          <w:sz w:val="24"/>
          <w:szCs w:val="24"/>
        </w:rPr>
        <w:footnoteReference w:id="9"/>
      </w:r>
      <w:r w:rsidR="00077418" w:rsidRPr="00117F2F">
        <w:rPr>
          <w:rFonts w:ascii="Arial" w:hAnsi="Arial" w:cs="Arial"/>
          <w:sz w:val="24"/>
          <w:szCs w:val="24"/>
        </w:rPr>
        <w:t xml:space="preserve"> also have</w:t>
      </w:r>
      <w:r w:rsidR="0047201C" w:rsidRPr="00117F2F">
        <w:rPr>
          <w:rFonts w:ascii="Arial" w:hAnsi="Arial" w:cs="Arial"/>
          <w:sz w:val="24"/>
          <w:szCs w:val="24"/>
        </w:rPr>
        <w:t xml:space="preserve"> figures with</w:t>
      </w:r>
      <w:r w:rsidR="00077418" w:rsidRPr="00117F2F">
        <w:rPr>
          <w:rFonts w:ascii="Arial" w:hAnsi="Arial" w:cs="Arial"/>
          <w:sz w:val="24"/>
          <w:szCs w:val="24"/>
        </w:rPr>
        <w:t xml:space="preserve"> </w:t>
      </w:r>
      <w:r w:rsidR="00534093" w:rsidRPr="00117F2F">
        <w:rPr>
          <w:rFonts w:ascii="Arial" w:hAnsi="Arial" w:cs="Arial"/>
          <w:sz w:val="24"/>
          <w:szCs w:val="24"/>
        </w:rPr>
        <w:lastRenderedPageBreak/>
        <w:t>amphorae</w:t>
      </w:r>
      <w:r w:rsidR="0047201C" w:rsidRPr="00117F2F">
        <w:rPr>
          <w:rFonts w:ascii="Arial" w:hAnsi="Arial" w:cs="Arial"/>
          <w:sz w:val="24"/>
          <w:szCs w:val="24"/>
        </w:rPr>
        <w:t xml:space="preserve"> </w:t>
      </w:r>
      <w:r w:rsidR="00744811" w:rsidRPr="00117F2F">
        <w:rPr>
          <w:rFonts w:ascii="Arial" w:hAnsi="Arial" w:cs="Arial"/>
          <w:sz w:val="24"/>
          <w:szCs w:val="24"/>
        </w:rPr>
        <w:t>held high.</w:t>
      </w:r>
      <w:r w:rsidR="00077418" w:rsidRPr="00117F2F">
        <w:rPr>
          <w:rFonts w:ascii="Arial" w:hAnsi="Arial" w:cs="Arial"/>
          <w:sz w:val="24"/>
          <w:szCs w:val="24"/>
        </w:rPr>
        <w:t xml:space="preserve"> </w:t>
      </w:r>
      <w:r w:rsidR="00DF2DAD" w:rsidRPr="00117F2F">
        <w:rPr>
          <w:rFonts w:ascii="Arial" w:hAnsi="Arial" w:cs="Arial"/>
          <w:sz w:val="24"/>
          <w:szCs w:val="24"/>
        </w:rPr>
        <w:t xml:space="preserve">Some historians have speculated that the amphora may contain perfume. </w:t>
      </w:r>
      <w:proofErr w:type="gramStart"/>
      <w:r w:rsidR="00DF2DAD" w:rsidRPr="00117F2F">
        <w:rPr>
          <w:rFonts w:ascii="Arial" w:hAnsi="Arial" w:cs="Arial"/>
          <w:sz w:val="24"/>
          <w:szCs w:val="24"/>
        </w:rPr>
        <w:t>Was the amphora used</w:t>
      </w:r>
      <w:proofErr w:type="gramEnd"/>
      <w:r w:rsidR="00DF2DAD" w:rsidRPr="00117F2F">
        <w:rPr>
          <w:rFonts w:ascii="Arial" w:hAnsi="Arial" w:cs="Arial"/>
          <w:sz w:val="24"/>
          <w:szCs w:val="24"/>
        </w:rPr>
        <w:t xml:space="preserve"> to douse in perfume the winner at the end of a race? Yeah, right, like we </w:t>
      </w:r>
      <w:proofErr w:type="gramStart"/>
      <w:r w:rsidR="00DF2DAD" w:rsidRPr="00117F2F">
        <w:rPr>
          <w:rFonts w:ascii="Arial" w:hAnsi="Arial" w:cs="Arial"/>
          <w:sz w:val="24"/>
          <w:szCs w:val="24"/>
        </w:rPr>
        <w:t>guys</w:t>
      </w:r>
      <w:proofErr w:type="gramEnd"/>
      <w:r w:rsidR="00DF2DAD" w:rsidRPr="00117F2F">
        <w:rPr>
          <w:rFonts w:ascii="Arial" w:hAnsi="Arial" w:cs="Arial"/>
          <w:sz w:val="24"/>
          <w:szCs w:val="24"/>
        </w:rPr>
        <w:t xml:space="preserve"> are into that. Nevertheless, a shower of some kind of flower extract could have had </w:t>
      </w:r>
      <w:r w:rsidR="00D94818" w:rsidRPr="00117F2F">
        <w:rPr>
          <w:rFonts w:ascii="Arial" w:hAnsi="Arial" w:cs="Arial"/>
          <w:sz w:val="24"/>
          <w:szCs w:val="24"/>
        </w:rPr>
        <w:t xml:space="preserve">some </w:t>
      </w:r>
      <w:r w:rsidR="00DF2DAD" w:rsidRPr="00117F2F">
        <w:rPr>
          <w:rFonts w:ascii="Arial" w:hAnsi="Arial" w:cs="Arial"/>
          <w:sz w:val="24"/>
          <w:szCs w:val="24"/>
        </w:rPr>
        <w:t xml:space="preserve">magical or religious significance. In this case, the amphora holder is the real sprinkler. </w:t>
      </w:r>
      <w:proofErr w:type="gramStart"/>
      <w:r w:rsidR="00DF2DAD" w:rsidRPr="00117F2F">
        <w:rPr>
          <w:rFonts w:ascii="Arial" w:hAnsi="Arial" w:cs="Arial"/>
          <w:sz w:val="24"/>
          <w:szCs w:val="24"/>
        </w:rPr>
        <w:t xml:space="preserve">Having said that, his title in Latin should derive from the verb </w:t>
      </w:r>
      <w:r w:rsidR="00DF2DAD" w:rsidRPr="00117F2F">
        <w:rPr>
          <w:rFonts w:ascii="Arial" w:hAnsi="Arial" w:cs="Arial"/>
          <w:i/>
          <w:sz w:val="24"/>
          <w:szCs w:val="24"/>
        </w:rPr>
        <w:t>pluo.</w:t>
      </w:r>
      <w:proofErr w:type="gramEnd"/>
      <w:r w:rsidR="00DF2DAD" w:rsidRPr="00117F2F">
        <w:rPr>
          <w:rFonts w:ascii="Arial" w:hAnsi="Arial" w:cs="Arial"/>
          <w:i/>
          <w:sz w:val="24"/>
          <w:szCs w:val="24"/>
        </w:rPr>
        <w:t xml:space="preserve"> </w:t>
      </w:r>
      <w:r w:rsidR="0074646D" w:rsidRPr="00117F2F">
        <w:rPr>
          <w:rFonts w:ascii="Arial" w:hAnsi="Arial" w:cs="Arial"/>
          <w:sz w:val="24"/>
          <w:szCs w:val="24"/>
        </w:rPr>
        <w:t>English translation of</w:t>
      </w:r>
      <w:r w:rsidR="0074646D" w:rsidRPr="00117F2F">
        <w:rPr>
          <w:rFonts w:ascii="Arial" w:hAnsi="Arial" w:cs="Arial"/>
          <w:i/>
          <w:sz w:val="24"/>
          <w:szCs w:val="24"/>
        </w:rPr>
        <w:t xml:space="preserve"> pluo</w:t>
      </w:r>
      <w:r w:rsidR="0074646D" w:rsidRPr="00117F2F">
        <w:rPr>
          <w:rFonts w:ascii="Arial" w:hAnsi="Arial" w:cs="Arial"/>
          <w:sz w:val="24"/>
          <w:szCs w:val="24"/>
        </w:rPr>
        <w:t xml:space="preserve"> is to shower, to sprinkle or to drip. This person</w:t>
      </w:r>
      <w:r w:rsidR="00D94818" w:rsidRPr="00117F2F">
        <w:rPr>
          <w:rFonts w:ascii="Arial" w:hAnsi="Arial" w:cs="Arial"/>
          <w:sz w:val="24"/>
          <w:szCs w:val="24"/>
        </w:rPr>
        <w:t xml:space="preserve"> </w:t>
      </w:r>
      <w:proofErr w:type="gramStart"/>
      <w:r w:rsidR="00D94818" w:rsidRPr="00117F2F">
        <w:rPr>
          <w:rFonts w:ascii="Arial" w:hAnsi="Arial" w:cs="Arial"/>
          <w:sz w:val="24"/>
          <w:szCs w:val="24"/>
        </w:rPr>
        <w:t>should be known</w:t>
      </w:r>
      <w:proofErr w:type="gramEnd"/>
      <w:r w:rsidR="00D94818" w:rsidRPr="00117F2F">
        <w:rPr>
          <w:rFonts w:ascii="Arial" w:hAnsi="Arial" w:cs="Arial"/>
          <w:sz w:val="24"/>
          <w:szCs w:val="24"/>
        </w:rPr>
        <w:t xml:space="preserve"> as</w:t>
      </w:r>
      <w:r w:rsidR="00DF2DAD" w:rsidRPr="00117F2F">
        <w:rPr>
          <w:rFonts w:ascii="Arial" w:hAnsi="Arial" w:cs="Arial"/>
          <w:sz w:val="24"/>
          <w:szCs w:val="24"/>
        </w:rPr>
        <w:t xml:space="preserve"> a </w:t>
      </w:r>
      <w:r w:rsidR="00DF2DAD" w:rsidRPr="00117F2F">
        <w:rPr>
          <w:rFonts w:ascii="Arial" w:hAnsi="Arial" w:cs="Arial"/>
          <w:i/>
          <w:sz w:val="24"/>
          <w:szCs w:val="24"/>
        </w:rPr>
        <w:t>pluor</w:t>
      </w:r>
      <w:r w:rsidR="00DF2DAD" w:rsidRPr="00117F2F">
        <w:rPr>
          <w:rFonts w:ascii="Arial" w:hAnsi="Arial" w:cs="Arial"/>
          <w:sz w:val="24"/>
          <w:szCs w:val="24"/>
        </w:rPr>
        <w:t xml:space="preserve">. </w:t>
      </w:r>
    </w:p>
    <w:p w:rsidR="00DF2DAD" w:rsidRPr="00117F2F" w:rsidRDefault="00F24F68" w:rsidP="009365A4">
      <w:pPr>
        <w:ind w:firstLine="720"/>
        <w:jc w:val="both"/>
        <w:rPr>
          <w:rFonts w:ascii="Arial" w:hAnsi="Arial" w:cs="Arial"/>
          <w:sz w:val="24"/>
          <w:szCs w:val="24"/>
        </w:rPr>
      </w:pPr>
      <w:r w:rsidRPr="00117F2F">
        <w:rPr>
          <w:rFonts w:ascii="Arial" w:hAnsi="Arial" w:cs="Arial"/>
          <w:sz w:val="24"/>
          <w:szCs w:val="24"/>
        </w:rPr>
        <w:t>T</w:t>
      </w:r>
      <w:r w:rsidR="00D94818" w:rsidRPr="00117F2F">
        <w:rPr>
          <w:rFonts w:ascii="Arial" w:hAnsi="Arial" w:cs="Arial"/>
          <w:sz w:val="24"/>
          <w:szCs w:val="24"/>
        </w:rPr>
        <w:t xml:space="preserve">he mosaic from Carthage, which appears to be without a </w:t>
      </w:r>
      <w:r w:rsidR="009365A4" w:rsidRPr="00117F2F">
        <w:rPr>
          <w:rFonts w:ascii="Arial" w:hAnsi="Arial" w:cs="Arial"/>
          <w:i/>
          <w:sz w:val="24"/>
          <w:szCs w:val="24"/>
        </w:rPr>
        <w:t>sparsor</w:t>
      </w:r>
      <w:r w:rsidR="00D94818" w:rsidRPr="00117F2F">
        <w:rPr>
          <w:rFonts w:ascii="Arial" w:hAnsi="Arial" w:cs="Arial"/>
          <w:sz w:val="24"/>
          <w:szCs w:val="24"/>
        </w:rPr>
        <w:t xml:space="preserve">, </w:t>
      </w:r>
      <w:r w:rsidRPr="00117F2F">
        <w:rPr>
          <w:rFonts w:ascii="Arial" w:hAnsi="Arial" w:cs="Arial"/>
          <w:sz w:val="24"/>
          <w:szCs w:val="24"/>
        </w:rPr>
        <w:t>has a</w:t>
      </w:r>
      <w:r w:rsidR="00DF2DAD" w:rsidRPr="00117F2F">
        <w:rPr>
          <w:rFonts w:ascii="Arial" w:hAnsi="Arial" w:cs="Arial"/>
          <w:sz w:val="24"/>
          <w:szCs w:val="24"/>
        </w:rPr>
        <w:t xml:space="preserve"> damaged section located at the end of </w:t>
      </w:r>
      <w:r w:rsidR="00DE36C5" w:rsidRPr="00117F2F">
        <w:rPr>
          <w:rFonts w:ascii="Arial" w:hAnsi="Arial" w:cs="Arial"/>
          <w:sz w:val="24"/>
          <w:szCs w:val="24"/>
        </w:rPr>
        <w:t xml:space="preserve">the barrier. Only the </w:t>
      </w:r>
      <w:r w:rsidR="00DF2DAD" w:rsidRPr="00117F2F">
        <w:rPr>
          <w:rFonts w:ascii="Arial" w:hAnsi="Arial" w:cs="Arial"/>
          <w:sz w:val="24"/>
          <w:szCs w:val="24"/>
        </w:rPr>
        <w:t xml:space="preserve">legs </w:t>
      </w:r>
      <w:r w:rsidR="00DE36C5" w:rsidRPr="00117F2F">
        <w:rPr>
          <w:rFonts w:ascii="Arial" w:hAnsi="Arial" w:cs="Arial"/>
          <w:sz w:val="24"/>
          <w:szCs w:val="24"/>
        </w:rPr>
        <w:t>are</w:t>
      </w:r>
      <w:r w:rsidR="00DF2DAD" w:rsidRPr="00117F2F">
        <w:rPr>
          <w:rFonts w:ascii="Arial" w:hAnsi="Arial" w:cs="Arial"/>
          <w:sz w:val="24"/>
          <w:szCs w:val="24"/>
        </w:rPr>
        <w:t xml:space="preserve"> visible today. It is conceivable that the legs belong to a </w:t>
      </w:r>
      <w:r w:rsidR="009365A4" w:rsidRPr="00117F2F">
        <w:rPr>
          <w:rFonts w:ascii="Arial" w:hAnsi="Arial" w:cs="Arial"/>
          <w:i/>
          <w:sz w:val="24"/>
          <w:szCs w:val="24"/>
        </w:rPr>
        <w:t>sparsor</w:t>
      </w:r>
      <w:r w:rsidR="00DF2DAD" w:rsidRPr="00117F2F">
        <w:rPr>
          <w:rFonts w:ascii="Arial" w:hAnsi="Arial" w:cs="Arial"/>
          <w:sz w:val="24"/>
          <w:szCs w:val="24"/>
        </w:rPr>
        <w:t xml:space="preserve"> holding a shallow basin.</w:t>
      </w:r>
    </w:p>
    <w:p w:rsidR="00353E33" w:rsidRPr="00117F2F" w:rsidRDefault="00901FA5" w:rsidP="001E699F">
      <w:pPr>
        <w:ind w:firstLine="720"/>
        <w:jc w:val="both"/>
        <w:rPr>
          <w:rFonts w:ascii="Arial" w:hAnsi="Arial" w:cs="Arial"/>
          <w:sz w:val="24"/>
          <w:szCs w:val="24"/>
        </w:rPr>
      </w:pPr>
      <w:r w:rsidRPr="00117F2F">
        <w:rPr>
          <w:rFonts w:ascii="Arial" w:hAnsi="Arial" w:cs="Arial"/>
          <w:sz w:val="24"/>
          <w:szCs w:val="24"/>
        </w:rPr>
        <w:t>T</w:t>
      </w:r>
      <w:r w:rsidR="008C405F" w:rsidRPr="00117F2F">
        <w:rPr>
          <w:rFonts w:ascii="Arial" w:hAnsi="Arial" w:cs="Arial"/>
          <w:sz w:val="24"/>
          <w:szCs w:val="24"/>
        </w:rPr>
        <w:t>he Silin mosaic</w:t>
      </w:r>
      <w:r w:rsidR="00F2552D" w:rsidRPr="00117F2F">
        <w:rPr>
          <w:rStyle w:val="FootnoteReference"/>
          <w:rFonts w:ascii="Arial" w:hAnsi="Arial" w:cs="Arial"/>
          <w:sz w:val="24"/>
          <w:szCs w:val="24"/>
        </w:rPr>
        <w:footnoteReference w:id="10"/>
      </w:r>
      <w:r w:rsidR="00927499" w:rsidRPr="00117F2F">
        <w:rPr>
          <w:rFonts w:ascii="Arial" w:hAnsi="Arial" w:cs="Arial"/>
          <w:sz w:val="24"/>
          <w:szCs w:val="24"/>
        </w:rPr>
        <w:t xml:space="preserve"> has</w:t>
      </w:r>
      <w:r w:rsidRPr="00117F2F">
        <w:rPr>
          <w:rFonts w:ascii="Arial" w:hAnsi="Arial" w:cs="Arial"/>
          <w:sz w:val="24"/>
          <w:szCs w:val="24"/>
        </w:rPr>
        <w:t xml:space="preserve"> a person with a rou</w:t>
      </w:r>
      <w:r w:rsidR="00D766F5" w:rsidRPr="00117F2F">
        <w:rPr>
          <w:rFonts w:ascii="Arial" w:hAnsi="Arial" w:cs="Arial"/>
          <w:sz w:val="24"/>
          <w:szCs w:val="24"/>
        </w:rPr>
        <w:t>nd basin</w:t>
      </w:r>
      <w:r w:rsidRPr="00117F2F">
        <w:rPr>
          <w:rFonts w:ascii="Arial" w:hAnsi="Arial" w:cs="Arial"/>
          <w:sz w:val="24"/>
          <w:szCs w:val="24"/>
        </w:rPr>
        <w:t xml:space="preserve">. </w:t>
      </w:r>
      <w:r w:rsidR="006F222F" w:rsidRPr="00117F2F">
        <w:rPr>
          <w:rFonts w:ascii="Arial" w:hAnsi="Arial" w:cs="Arial"/>
          <w:sz w:val="24"/>
          <w:szCs w:val="24"/>
        </w:rPr>
        <w:t>J.H. Humphrey</w:t>
      </w:r>
      <w:r w:rsidR="006F222F" w:rsidRPr="00117F2F">
        <w:rPr>
          <w:rStyle w:val="FootnoteReference"/>
          <w:rFonts w:ascii="Arial" w:hAnsi="Arial" w:cs="Arial"/>
          <w:sz w:val="24"/>
          <w:szCs w:val="24"/>
        </w:rPr>
        <w:footnoteReference w:id="11"/>
      </w:r>
      <w:r w:rsidR="00D766F5" w:rsidRPr="00117F2F">
        <w:rPr>
          <w:rFonts w:ascii="Arial" w:hAnsi="Arial" w:cs="Arial"/>
          <w:sz w:val="24"/>
          <w:szCs w:val="24"/>
        </w:rPr>
        <w:t xml:space="preserve"> sees three</w:t>
      </w:r>
      <w:r w:rsidR="006F222F" w:rsidRPr="00117F2F">
        <w:rPr>
          <w:rFonts w:ascii="Arial" w:hAnsi="Arial" w:cs="Arial"/>
          <w:sz w:val="24"/>
          <w:szCs w:val="24"/>
        </w:rPr>
        <w:t xml:space="preserve"> </w:t>
      </w:r>
      <w:r w:rsidR="006F222F" w:rsidRPr="00117F2F">
        <w:rPr>
          <w:rFonts w:ascii="Arial" w:hAnsi="Arial" w:cs="Arial"/>
          <w:i/>
          <w:sz w:val="24"/>
          <w:szCs w:val="24"/>
        </w:rPr>
        <w:t>sparsores</w:t>
      </w:r>
      <w:r w:rsidR="00D94818" w:rsidRPr="00117F2F">
        <w:rPr>
          <w:rFonts w:ascii="Arial" w:hAnsi="Arial" w:cs="Arial"/>
          <w:sz w:val="24"/>
          <w:szCs w:val="24"/>
        </w:rPr>
        <w:t xml:space="preserve"> i</w:t>
      </w:r>
      <w:r w:rsidR="00D766F5" w:rsidRPr="00117F2F">
        <w:rPr>
          <w:rFonts w:ascii="Arial" w:hAnsi="Arial" w:cs="Arial"/>
          <w:sz w:val="24"/>
          <w:szCs w:val="24"/>
        </w:rPr>
        <w:t>n it</w:t>
      </w:r>
      <w:r w:rsidR="00927499" w:rsidRPr="00117F2F">
        <w:rPr>
          <w:rFonts w:ascii="Arial" w:hAnsi="Arial" w:cs="Arial"/>
          <w:sz w:val="24"/>
          <w:szCs w:val="24"/>
        </w:rPr>
        <w:t xml:space="preserve"> because, as we have seen earli</w:t>
      </w:r>
      <w:r w:rsidR="00B53C5F" w:rsidRPr="00117F2F">
        <w:rPr>
          <w:rFonts w:ascii="Arial" w:hAnsi="Arial" w:cs="Arial"/>
          <w:sz w:val="24"/>
          <w:szCs w:val="24"/>
        </w:rPr>
        <w:t xml:space="preserve">er, any attendant who had </w:t>
      </w:r>
      <w:r w:rsidR="00927499" w:rsidRPr="00117F2F">
        <w:rPr>
          <w:rFonts w:ascii="Arial" w:hAnsi="Arial" w:cs="Arial"/>
          <w:sz w:val="24"/>
          <w:szCs w:val="24"/>
        </w:rPr>
        <w:t xml:space="preserve">anything </w:t>
      </w:r>
      <w:r w:rsidR="00B53C5F" w:rsidRPr="00117F2F">
        <w:rPr>
          <w:rFonts w:ascii="Arial" w:hAnsi="Arial" w:cs="Arial"/>
          <w:sz w:val="24"/>
          <w:szCs w:val="24"/>
        </w:rPr>
        <w:t xml:space="preserve">to do </w:t>
      </w:r>
      <w:r w:rsidR="00927499" w:rsidRPr="00117F2F">
        <w:rPr>
          <w:rFonts w:ascii="Arial" w:hAnsi="Arial" w:cs="Arial"/>
          <w:sz w:val="24"/>
          <w:szCs w:val="24"/>
        </w:rPr>
        <w:t xml:space="preserve">with water </w:t>
      </w:r>
      <w:proofErr w:type="gramStart"/>
      <w:r w:rsidR="00927499" w:rsidRPr="00117F2F">
        <w:rPr>
          <w:rFonts w:ascii="Arial" w:hAnsi="Arial" w:cs="Arial"/>
          <w:sz w:val="24"/>
          <w:szCs w:val="24"/>
        </w:rPr>
        <w:t>is classified</w:t>
      </w:r>
      <w:proofErr w:type="gramEnd"/>
      <w:r w:rsidR="00927499" w:rsidRPr="00117F2F">
        <w:rPr>
          <w:rFonts w:ascii="Arial" w:hAnsi="Arial" w:cs="Arial"/>
          <w:sz w:val="24"/>
          <w:szCs w:val="24"/>
        </w:rPr>
        <w:t xml:space="preserve"> as such</w:t>
      </w:r>
      <w:r w:rsidR="00D766F5" w:rsidRPr="00117F2F">
        <w:rPr>
          <w:rFonts w:ascii="Arial" w:hAnsi="Arial" w:cs="Arial"/>
          <w:sz w:val="24"/>
          <w:szCs w:val="24"/>
        </w:rPr>
        <w:t xml:space="preserve">. </w:t>
      </w:r>
      <w:r w:rsidR="00DF2DAD" w:rsidRPr="00117F2F">
        <w:rPr>
          <w:rFonts w:ascii="Arial" w:hAnsi="Arial" w:cs="Arial"/>
          <w:i/>
          <w:sz w:val="24"/>
          <w:szCs w:val="24"/>
        </w:rPr>
        <w:t>Sparsor</w:t>
      </w:r>
      <w:r w:rsidR="00927499" w:rsidRPr="00117F2F">
        <w:rPr>
          <w:rFonts w:ascii="Arial" w:hAnsi="Arial" w:cs="Arial"/>
          <w:sz w:val="24"/>
          <w:szCs w:val="24"/>
        </w:rPr>
        <w:t xml:space="preserve">, the real one, </w:t>
      </w:r>
      <w:r w:rsidRPr="00117F2F">
        <w:rPr>
          <w:rFonts w:ascii="Arial" w:hAnsi="Arial" w:cs="Arial"/>
          <w:sz w:val="24"/>
          <w:szCs w:val="24"/>
        </w:rPr>
        <w:t>has his left leg bent and his body slightly twisted in a clear ready position</w:t>
      </w:r>
      <w:r w:rsidR="006F222F" w:rsidRPr="00117F2F">
        <w:rPr>
          <w:rFonts w:ascii="Arial" w:hAnsi="Arial" w:cs="Arial"/>
          <w:sz w:val="24"/>
          <w:szCs w:val="24"/>
        </w:rPr>
        <w:t xml:space="preserve"> to fling</w:t>
      </w:r>
      <w:r w:rsidR="00DF2DAD" w:rsidRPr="00117F2F">
        <w:rPr>
          <w:rFonts w:ascii="Arial" w:hAnsi="Arial" w:cs="Arial"/>
          <w:sz w:val="24"/>
          <w:szCs w:val="24"/>
        </w:rPr>
        <w:t xml:space="preserve"> the water. </w:t>
      </w:r>
      <w:r w:rsidR="0074646D" w:rsidRPr="00117F2F">
        <w:rPr>
          <w:rFonts w:ascii="Arial" w:hAnsi="Arial" w:cs="Arial"/>
          <w:sz w:val="24"/>
          <w:szCs w:val="24"/>
        </w:rPr>
        <w:t xml:space="preserve">A second figure holds a vase. </w:t>
      </w:r>
      <w:r w:rsidR="00B53C5F" w:rsidRPr="00117F2F">
        <w:rPr>
          <w:rFonts w:ascii="Arial" w:hAnsi="Arial" w:cs="Arial"/>
          <w:sz w:val="24"/>
          <w:szCs w:val="24"/>
        </w:rPr>
        <w:t>The v</w:t>
      </w:r>
      <w:r w:rsidR="00DF2DAD" w:rsidRPr="00117F2F">
        <w:rPr>
          <w:rFonts w:ascii="Arial" w:hAnsi="Arial" w:cs="Arial"/>
          <w:sz w:val="24"/>
          <w:szCs w:val="24"/>
        </w:rPr>
        <w:t>ase</w:t>
      </w:r>
      <w:r w:rsidRPr="00117F2F">
        <w:rPr>
          <w:rFonts w:ascii="Arial" w:hAnsi="Arial" w:cs="Arial"/>
          <w:sz w:val="24"/>
          <w:szCs w:val="24"/>
        </w:rPr>
        <w:t xml:space="preserve"> </w:t>
      </w:r>
      <w:r w:rsidR="00EB3957" w:rsidRPr="00117F2F">
        <w:rPr>
          <w:rFonts w:ascii="Arial" w:hAnsi="Arial" w:cs="Arial"/>
          <w:sz w:val="24"/>
          <w:szCs w:val="24"/>
        </w:rPr>
        <w:t>is simila</w:t>
      </w:r>
      <w:r w:rsidR="00BD14C5" w:rsidRPr="00117F2F">
        <w:rPr>
          <w:rFonts w:ascii="Arial" w:hAnsi="Arial" w:cs="Arial"/>
          <w:sz w:val="24"/>
          <w:szCs w:val="24"/>
        </w:rPr>
        <w:t>r in size to the one we have seen earlier, but this time it has a cover and a flat bottom</w:t>
      </w:r>
      <w:r w:rsidR="00EB3957" w:rsidRPr="00117F2F">
        <w:rPr>
          <w:rFonts w:ascii="Arial" w:hAnsi="Arial" w:cs="Arial"/>
          <w:sz w:val="24"/>
          <w:szCs w:val="24"/>
        </w:rPr>
        <w:t xml:space="preserve">. Its </w:t>
      </w:r>
      <w:r w:rsidRPr="00117F2F">
        <w:rPr>
          <w:rFonts w:ascii="Arial" w:hAnsi="Arial" w:cs="Arial"/>
          <w:sz w:val="24"/>
          <w:szCs w:val="24"/>
        </w:rPr>
        <w:t>holder</w:t>
      </w:r>
      <w:r w:rsidR="00EB3957" w:rsidRPr="00117F2F">
        <w:rPr>
          <w:rFonts w:ascii="Arial" w:hAnsi="Arial" w:cs="Arial"/>
          <w:sz w:val="24"/>
          <w:szCs w:val="24"/>
        </w:rPr>
        <w:t xml:space="preserve"> </w:t>
      </w:r>
      <w:r w:rsidRPr="00117F2F">
        <w:rPr>
          <w:rFonts w:ascii="Arial" w:hAnsi="Arial" w:cs="Arial"/>
          <w:sz w:val="24"/>
          <w:szCs w:val="24"/>
        </w:rPr>
        <w:t xml:space="preserve">has his legs </w:t>
      </w:r>
      <w:r w:rsidR="006F222F" w:rsidRPr="00117F2F">
        <w:rPr>
          <w:rFonts w:ascii="Arial" w:hAnsi="Arial" w:cs="Arial"/>
          <w:sz w:val="24"/>
          <w:szCs w:val="24"/>
        </w:rPr>
        <w:t>straight and well planted on the ground.</w:t>
      </w:r>
      <w:r w:rsidRPr="00117F2F">
        <w:rPr>
          <w:rFonts w:ascii="Arial" w:hAnsi="Arial" w:cs="Arial"/>
          <w:sz w:val="24"/>
          <w:szCs w:val="24"/>
        </w:rPr>
        <w:t xml:space="preserve"> </w:t>
      </w:r>
      <w:r w:rsidR="00DF2DAD" w:rsidRPr="00117F2F">
        <w:rPr>
          <w:rFonts w:ascii="Arial" w:hAnsi="Arial" w:cs="Arial"/>
          <w:sz w:val="24"/>
          <w:szCs w:val="24"/>
        </w:rPr>
        <w:t>The vase</w:t>
      </w:r>
      <w:r w:rsidRPr="00117F2F">
        <w:rPr>
          <w:rFonts w:ascii="Arial" w:hAnsi="Arial" w:cs="Arial"/>
          <w:sz w:val="24"/>
          <w:szCs w:val="24"/>
        </w:rPr>
        <w:t xml:space="preserve"> is at </w:t>
      </w:r>
      <w:r w:rsidR="00077418" w:rsidRPr="00117F2F">
        <w:rPr>
          <w:rFonts w:ascii="Arial" w:hAnsi="Arial" w:cs="Arial"/>
          <w:sz w:val="24"/>
          <w:szCs w:val="24"/>
        </w:rPr>
        <w:t xml:space="preserve">the level of the </w:t>
      </w:r>
      <w:r w:rsidRPr="00117F2F">
        <w:rPr>
          <w:rFonts w:ascii="Arial" w:hAnsi="Arial" w:cs="Arial"/>
          <w:sz w:val="24"/>
          <w:szCs w:val="24"/>
        </w:rPr>
        <w:t xml:space="preserve">holder’s </w:t>
      </w:r>
      <w:r w:rsidR="00077418" w:rsidRPr="00117F2F">
        <w:rPr>
          <w:rFonts w:ascii="Arial" w:hAnsi="Arial" w:cs="Arial"/>
          <w:sz w:val="24"/>
          <w:szCs w:val="24"/>
        </w:rPr>
        <w:t>torso</w:t>
      </w:r>
      <w:r w:rsidR="006F222F" w:rsidRPr="00117F2F">
        <w:rPr>
          <w:rFonts w:ascii="Arial" w:hAnsi="Arial" w:cs="Arial"/>
          <w:sz w:val="24"/>
          <w:szCs w:val="24"/>
        </w:rPr>
        <w:t>, not high above the head</w:t>
      </w:r>
      <w:r w:rsidR="00744811" w:rsidRPr="00117F2F">
        <w:rPr>
          <w:rFonts w:ascii="Arial" w:hAnsi="Arial" w:cs="Arial"/>
          <w:sz w:val="24"/>
          <w:szCs w:val="24"/>
        </w:rPr>
        <w:t xml:space="preserve"> as</w:t>
      </w:r>
      <w:r w:rsidR="00D94818" w:rsidRPr="00117F2F">
        <w:rPr>
          <w:rFonts w:ascii="Arial" w:hAnsi="Arial" w:cs="Arial"/>
          <w:sz w:val="24"/>
          <w:szCs w:val="24"/>
        </w:rPr>
        <w:t xml:space="preserve"> the amphora </w:t>
      </w:r>
      <w:r w:rsidR="00744811" w:rsidRPr="00117F2F">
        <w:rPr>
          <w:rFonts w:ascii="Arial" w:hAnsi="Arial" w:cs="Arial"/>
          <w:sz w:val="24"/>
          <w:szCs w:val="24"/>
        </w:rPr>
        <w:t>in the other mosaics</w:t>
      </w:r>
      <w:r w:rsidR="00077418" w:rsidRPr="00117F2F">
        <w:rPr>
          <w:rFonts w:ascii="Arial" w:hAnsi="Arial" w:cs="Arial"/>
          <w:sz w:val="24"/>
          <w:szCs w:val="24"/>
        </w:rPr>
        <w:t>. Neverthel</w:t>
      </w:r>
      <w:r w:rsidR="00DF2DAD" w:rsidRPr="00117F2F">
        <w:rPr>
          <w:rFonts w:ascii="Arial" w:hAnsi="Arial" w:cs="Arial"/>
          <w:sz w:val="24"/>
          <w:szCs w:val="24"/>
        </w:rPr>
        <w:t xml:space="preserve">ess, </w:t>
      </w:r>
      <w:r w:rsidR="00744811" w:rsidRPr="00117F2F">
        <w:rPr>
          <w:rFonts w:ascii="Arial" w:hAnsi="Arial" w:cs="Arial"/>
          <w:sz w:val="24"/>
          <w:szCs w:val="24"/>
        </w:rPr>
        <w:t xml:space="preserve">the holder is prominently displaying </w:t>
      </w:r>
      <w:r w:rsidR="00DF2DAD" w:rsidRPr="00117F2F">
        <w:rPr>
          <w:rFonts w:ascii="Arial" w:hAnsi="Arial" w:cs="Arial"/>
          <w:sz w:val="24"/>
          <w:szCs w:val="24"/>
        </w:rPr>
        <w:t>the vase</w:t>
      </w:r>
      <w:r w:rsidR="00D94818" w:rsidRPr="00117F2F">
        <w:rPr>
          <w:rFonts w:ascii="Arial" w:hAnsi="Arial" w:cs="Arial"/>
          <w:sz w:val="24"/>
          <w:szCs w:val="24"/>
        </w:rPr>
        <w:t>, as if his intention were</w:t>
      </w:r>
      <w:r w:rsidRPr="00117F2F">
        <w:rPr>
          <w:rFonts w:ascii="Arial" w:hAnsi="Arial" w:cs="Arial"/>
          <w:sz w:val="24"/>
          <w:szCs w:val="24"/>
        </w:rPr>
        <w:t xml:space="preserve"> to</w:t>
      </w:r>
      <w:r w:rsidR="00077418" w:rsidRPr="00117F2F">
        <w:rPr>
          <w:rFonts w:ascii="Arial" w:hAnsi="Arial" w:cs="Arial"/>
          <w:sz w:val="24"/>
          <w:szCs w:val="24"/>
        </w:rPr>
        <w:t xml:space="preserve"> bring someone’s attention to it. That someone cannot be anyone other than a charioteer. </w:t>
      </w:r>
      <w:r w:rsidR="00DF2DAD" w:rsidRPr="00117F2F">
        <w:rPr>
          <w:rFonts w:ascii="Arial" w:hAnsi="Arial" w:cs="Arial"/>
          <w:sz w:val="24"/>
          <w:szCs w:val="24"/>
        </w:rPr>
        <w:t>Is the vase</w:t>
      </w:r>
      <w:r w:rsidR="00E54C5F" w:rsidRPr="00117F2F">
        <w:rPr>
          <w:rFonts w:ascii="Arial" w:hAnsi="Arial" w:cs="Arial"/>
          <w:sz w:val="24"/>
          <w:szCs w:val="24"/>
        </w:rPr>
        <w:t xml:space="preserve"> holder’s job duty to entice the charioteer to win by reminding </w:t>
      </w:r>
      <w:r w:rsidR="00FD1CBF" w:rsidRPr="00117F2F">
        <w:rPr>
          <w:rFonts w:ascii="Arial" w:hAnsi="Arial" w:cs="Arial"/>
          <w:sz w:val="24"/>
          <w:szCs w:val="24"/>
        </w:rPr>
        <w:t xml:space="preserve">him </w:t>
      </w:r>
      <w:r w:rsidR="00D94818" w:rsidRPr="00117F2F">
        <w:rPr>
          <w:rFonts w:ascii="Arial" w:hAnsi="Arial" w:cs="Arial"/>
          <w:sz w:val="24"/>
          <w:szCs w:val="24"/>
        </w:rPr>
        <w:t>of his possible prize</w:t>
      </w:r>
      <w:r w:rsidR="00E54C5F" w:rsidRPr="00117F2F">
        <w:rPr>
          <w:rFonts w:ascii="Arial" w:hAnsi="Arial" w:cs="Arial"/>
          <w:sz w:val="24"/>
          <w:szCs w:val="24"/>
        </w:rPr>
        <w:t xml:space="preserve">? </w:t>
      </w:r>
      <w:r w:rsidR="00DF2DAD" w:rsidRPr="00117F2F">
        <w:rPr>
          <w:rFonts w:ascii="Arial" w:hAnsi="Arial" w:cs="Arial"/>
          <w:sz w:val="24"/>
          <w:szCs w:val="24"/>
        </w:rPr>
        <w:t>Is the vase</w:t>
      </w:r>
      <w:r w:rsidR="00077418" w:rsidRPr="00117F2F">
        <w:rPr>
          <w:rFonts w:ascii="Arial" w:hAnsi="Arial" w:cs="Arial"/>
          <w:sz w:val="24"/>
          <w:szCs w:val="24"/>
        </w:rPr>
        <w:t xml:space="preserve"> </w:t>
      </w:r>
      <w:r w:rsidR="0074646D" w:rsidRPr="00117F2F">
        <w:rPr>
          <w:rFonts w:ascii="Arial" w:hAnsi="Arial" w:cs="Arial"/>
          <w:sz w:val="24"/>
          <w:szCs w:val="24"/>
        </w:rPr>
        <w:t>on the Silin mosaic</w:t>
      </w:r>
      <w:r w:rsidRPr="00117F2F">
        <w:rPr>
          <w:rFonts w:ascii="Arial" w:hAnsi="Arial" w:cs="Arial"/>
          <w:sz w:val="24"/>
          <w:szCs w:val="24"/>
        </w:rPr>
        <w:t xml:space="preserve"> </w:t>
      </w:r>
      <w:r w:rsidR="00077418" w:rsidRPr="00117F2F">
        <w:rPr>
          <w:rFonts w:ascii="Arial" w:hAnsi="Arial" w:cs="Arial"/>
          <w:sz w:val="24"/>
          <w:szCs w:val="24"/>
        </w:rPr>
        <w:t>full of coins</w:t>
      </w:r>
      <w:r w:rsidR="00E54C5F" w:rsidRPr="00117F2F">
        <w:rPr>
          <w:rFonts w:ascii="Arial" w:hAnsi="Arial" w:cs="Arial"/>
          <w:sz w:val="24"/>
          <w:szCs w:val="24"/>
        </w:rPr>
        <w:t xml:space="preserve">, since money spoke then as much as today?  </w:t>
      </w:r>
    </w:p>
    <w:p w:rsidR="00033AB9" w:rsidRPr="00117F2F" w:rsidRDefault="00033AB9" w:rsidP="002D27F1">
      <w:pPr>
        <w:ind w:firstLine="720"/>
        <w:jc w:val="both"/>
        <w:rPr>
          <w:rFonts w:ascii="Arial" w:hAnsi="Arial" w:cs="Arial"/>
          <w:sz w:val="24"/>
          <w:szCs w:val="24"/>
        </w:rPr>
      </w:pPr>
      <w:r w:rsidRPr="00117F2F">
        <w:rPr>
          <w:rFonts w:ascii="Arial" w:hAnsi="Arial" w:cs="Arial"/>
          <w:sz w:val="24"/>
          <w:szCs w:val="24"/>
        </w:rPr>
        <w:t>We ca</w:t>
      </w:r>
      <w:r w:rsidR="00DE36C5" w:rsidRPr="00117F2F">
        <w:rPr>
          <w:rFonts w:ascii="Arial" w:hAnsi="Arial" w:cs="Arial"/>
          <w:sz w:val="24"/>
          <w:szCs w:val="24"/>
        </w:rPr>
        <w:t xml:space="preserve">n assert with confidence that the </w:t>
      </w:r>
      <w:r w:rsidR="00EB3957" w:rsidRPr="00117F2F">
        <w:rPr>
          <w:rFonts w:ascii="Arial" w:hAnsi="Arial" w:cs="Arial"/>
          <w:sz w:val="24"/>
          <w:szCs w:val="24"/>
        </w:rPr>
        <w:t xml:space="preserve">covered </w:t>
      </w:r>
      <w:r w:rsidR="004F52F5" w:rsidRPr="00117F2F">
        <w:rPr>
          <w:rFonts w:ascii="Arial" w:hAnsi="Arial" w:cs="Arial"/>
          <w:sz w:val="24"/>
          <w:szCs w:val="24"/>
        </w:rPr>
        <w:t xml:space="preserve">flat-bottom </w:t>
      </w:r>
      <w:r w:rsidR="00DE36C5" w:rsidRPr="00117F2F">
        <w:rPr>
          <w:rFonts w:ascii="Arial" w:hAnsi="Arial" w:cs="Arial"/>
          <w:sz w:val="24"/>
          <w:szCs w:val="24"/>
        </w:rPr>
        <w:t>vase</w:t>
      </w:r>
      <w:r w:rsidR="00744811" w:rsidRPr="00117F2F">
        <w:rPr>
          <w:rFonts w:ascii="Arial" w:hAnsi="Arial" w:cs="Arial"/>
          <w:sz w:val="24"/>
          <w:szCs w:val="24"/>
        </w:rPr>
        <w:t xml:space="preserve"> </w:t>
      </w:r>
      <w:r w:rsidRPr="00117F2F">
        <w:rPr>
          <w:rFonts w:ascii="Arial" w:hAnsi="Arial" w:cs="Arial"/>
          <w:sz w:val="24"/>
          <w:szCs w:val="24"/>
        </w:rPr>
        <w:t>was</w:t>
      </w:r>
      <w:r w:rsidR="00EB3957" w:rsidRPr="00117F2F">
        <w:rPr>
          <w:rFonts w:ascii="Arial" w:hAnsi="Arial" w:cs="Arial"/>
          <w:sz w:val="24"/>
          <w:szCs w:val="24"/>
        </w:rPr>
        <w:t xml:space="preserve"> part of the post-race</w:t>
      </w:r>
      <w:r w:rsidR="00744811" w:rsidRPr="00117F2F">
        <w:rPr>
          <w:rFonts w:ascii="Arial" w:hAnsi="Arial" w:cs="Arial"/>
          <w:sz w:val="24"/>
          <w:szCs w:val="24"/>
        </w:rPr>
        <w:t xml:space="preserve"> ceremony. </w:t>
      </w:r>
      <w:r w:rsidR="00DE36C5" w:rsidRPr="00117F2F">
        <w:rPr>
          <w:rFonts w:ascii="Arial" w:hAnsi="Arial" w:cs="Arial"/>
          <w:sz w:val="24"/>
          <w:szCs w:val="24"/>
        </w:rPr>
        <w:t>M</w:t>
      </w:r>
      <w:r w:rsidRPr="00117F2F">
        <w:rPr>
          <w:rFonts w:ascii="Arial" w:hAnsi="Arial" w:cs="Arial"/>
          <w:sz w:val="24"/>
          <w:szCs w:val="24"/>
        </w:rPr>
        <w:t>osaics were</w:t>
      </w:r>
      <w:r w:rsidR="006F222F" w:rsidRPr="00117F2F">
        <w:rPr>
          <w:rFonts w:ascii="Arial" w:hAnsi="Arial" w:cs="Arial"/>
          <w:sz w:val="24"/>
          <w:szCs w:val="24"/>
        </w:rPr>
        <w:t xml:space="preserve"> not a snapshot in time. They represent</w:t>
      </w:r>
      <w:r w:rsidRPr="00117F2F">
        <w:rPr>
          <w:rFonts w:ascii="Arial" w:hAnsi="Arial" w:cs="Arial"/>
          <w:sz w:val="24"/>
          <w:szCs w:val="24"/>
        </w:rPr>
        <w:t>ed</w:t>
      </w:r>
      <w:r w:rsidR="006F222F" w:rsidRPr="00117F2F">
        <w:rPr>
          <w:rFonts w:ascii="Arial" w:hAnsi="Arial" w:cs="Arial"/>
          <w:sz w:val="24"/>
          <w:szCs w:val="24"/>
        </w:rPr>
        <w:t xml:space="preserve"> the entire event, from the pre-race parade, to the races, the in-between entertainment and </w:t>
      </w:r>
      <w:r w:rsidR="00FD1CBF" w:rsidRPr="00117F2F">
        <w:rPr>
          <w:rFonts w:ascii="Arial" w:hAnsi="Arial" w:cs="Arial"/>
          <w:sz w:val="24"/>
          <w:szCs w:val="24"/>
        </w:rPr>
        <w:t xml:space="preserve">the </w:t>
      </w:r>
      <w:r w:rsidR="006F222F" w:rsidRPr="00117F2F">
        <w:rPr>
          <w:rFonts w:ascii="Arial" w:hAnsi="Arial" w:cs="Arial"/>
          <w:sz w:val="24"/>
          <w:szCs w:val="24"/>
        </w:rPr>
        <w:t>final award cere</w:t>
      </w:r>
      <w:r w:rsidR="00F54868" w:rsidRPr="00117F2F">
        <w:rPr>
          <w:rFonts w:ascii="Arial" w:hAnsi="Arial" w:cs="Arial"/>
          <w:sz w:val="24"/>
          <w:szCs w:val="24"/>
        </w:rPr>
        <w:t>mony. Most key actors are present</w:t>
      </w:r>
      <w:r w:rsidR="00FD1CBF" w:rsidRPr="00117F2F">
        <w:rPr>
          <w:rFonts w:ascii="Arial" w:hAnsi="Arial" w:cs="Arial"/>
          <w:sz w:val="24"/>
          <w:szCs w:val="24"/>
        </w:rPr>
        <w:t xml:space="preserve"> in each major mosaic</w:t>
      </w:r>
      <w:r w:rsidR="00683F3D" w:rsidRPr="00117F2F">
        <w:rPr>
          <w:rFonts w:ascii="Arial" w:hAnsi="Arial" w:cs="Arial"/>
          <w:sz w:val="24"/>
          <w:szCs w:val="24"/>
        </w:rPr>
        <w:t>, including, for example, the ho</w:t>
      </w:r>
      <w:r w:rsidR="00DE36C5" w:rsidRPr="00117F2F">
        <w:rPr>
          <w:rFonts w:ascii="Arial" w:hAnsi="Arial" w:cs="Arial"/>
          <w:sz w:val="24"/>
          <w:szCs w:val="24"/>
        </w:rPr>
        <w:t xml:space="preserve">lder of the palm’s frond that </w:t>
      </w:r>
      <w:proofErr w:type="gramStart"/>
      <w:r w:rsidR="00DE36C5" w:rsidRPr="00117F2F">
        <w:rPr>
          <w:rFonts w:ascii="Arial" w:hAnsi="Arial" w:cs="Arial"/>
          <w:sz w:val="24"/>
          <w:szCs w:val="24"/>
        </w:rPr>
        <w:t>was</w:t>
      </w:r>
      <w:r w:rsidR="00B53C5F" w:rsidRPr="00117F2F">
        <w:rPr>
          <w:rFonts w:ascii="Arial" w:hAnsi="Arial" w:cs="Arial"/>
          <w:sz w:val="24"/>
          <w:szCs w:val="24"/>
        </w:rPr>
        <w:t xml:space="preserve"> </w:t>
      </w:r>
      <w:r w:rsidR="0074646D" w:rsidRPr="00117F2F">
        <w:rPr>
          <w:rFonts w:ascii="Arial" w:hAnsi="Arial" w:cs="Arial"/>
          <w:sz w:val="24"/>
          <w:szCs w:val="24"/>
        </w:rPr>
        <w:t xml:space="preserve">customarily </w:t>
      </w:r>
      <w:r w:rsidR="00B53C5F" w:rsidRPr="00117F2F">
        <w:rPr>
          <w:rFonts w:ascii="Arial" w:hAnsi="Arial" w:cs="Arial"/>
          <w:sz w:val="24"/>
          <w:szCs w:val="24"/>
        </w:rPr>
        <w:t>given</w:t>
      </w:r>
      <w:proofErr w:type="gramEnd"/>
      <w:r w:rsidR="00683F3D" w:rsidRPr="00117F2F">
        <w:rPr>
          <w:rFonts w:ascii="Arial" w:hAnsi="Arial" w:cs="Arial"/>
          <w:sz w:val="24"/>
          <w:szCs w:val="24"/>
        </w:rPr>
        <w:t xml:space="preserve"> to the winner at the end of a race</w:t>
      </w:r>
      <w:r w:rsidR="006F222F" w:rsidRPr="00117F2F">
        <w:rPr>
          <w:rFonts w:ascii="Arial" w:hAnsi="Arial" w:cs="Arial"/>
          <w:sz w:val="24"/>
          <w:szCs w:val="24"/>
        </w:rPr>
        <w:t>.</w:t>
      </w:r>
      <w:r w:rsidR="00F54868" w:rsidRPr="00117F2F">
        <w:rPr>
          <w:rFonts w:ascii="Arial" w:hAnsi="Arial" w:cs="Arial"/>
          <w:sz w:val="24"/>
          <w:szCs w:val="24"/>
        </w:rPr>
        <w:t xml:space="preserve"> </w:t>
      </w:r>
    </w:p>
    <w:p w:rsidR="004D707B" w:rsidRPr="00117F2F" w:rsidRDefault="00155839" w:rsidP="002D27F1">
      <w:pPr>
        <w:ind w:firstLine="720"/>
        <w:jc w:val="both"/>
        <w:rPr>
          <w:rFonts w:ascii="Arial" w:hAnsi="Arial" w:cs="Arial"/>
          <w:sz w:val="24"/>
          <w:szCs w:val="24"/>
        </w:rPr>
      </w:pPr>
      <w:r w:rsidRPr="00117F2F">
        <w:rPr>
          <w:rFonts w:ascii="Arial" w:hAnsi="Arial" w:cs="Arial"/>
          <w:sz w:val="24"/>
          <w:szCs w:val="24"/>
        </w:rPr>
        <w:t>T</w:t>
      </w:r>
      <w:r w:rsidR="006F222F" w:rsidRPr="00117F2F">
        <w:rPr>
          <w:rFonts w:ascii="Arial" w:hAnsi="Arial" w:cs="Arial"/>
          <w:sz w:val="24"/>
          <w:szCs w:val="24"/>
        </w:rPr>
        <w:t xml:space="preserve">hat a </w:t>
      </w:r>
      <w:r w:rsidR="006F222F" w:rsidRPr="00117F2F">
        <w:rPr>
          <w:rFonts w:ascii="Arial" w:hAnsi="Arial" w:cs="Arial"/>
          <w:i/>
          <w:sz w:val="24"/>
          <w:szCs w:val="24"/>
        </w:rPr>
        <w:t>sparsor</w:t>
      </w:r>
      <w:r w:rsidR="009365A4" w:rsidRPr="00117F2F">
        <w:rPr>
          <w:rFonts w:ascii="Arial" w:hAnsi="Arial" w:cs="Arial"/>
          <w:sz w:val="24"/>
          <w:szCs w:val="24"/>
        </w:rPr>
        <w:t xml:space="preserve"> is one of </w:t>
      </w:r>
      <w:r w:rsidRPr="00117F2F">
        <w:rPr>
          <w:rFonts w:ascii="Arial" w:hAnsi="Arial" w:cs="Arial"/>
          <w:sz w:val="24"/>
          <w:szCs w:val="24"/>
        </w:rPr>
        <w:t xml:space="preserve">the </w:t>
      </w:r>
      <w:r w:rsidR="009365A4" w:rsidRPr="00117F2F">
        <w:rPr>
          <w:rFonts w:ascii="Arial" w:hAnsi="Arial" w:cs="Arial"/>
          <w:sz w:val="24"/>
          <w:szCs w:val="24"/>
        </w:rPr>
        <w:t>key actors</w:t>
      </w:r>
      <w:r w:rsidR="006F222F" w:rsidRPr="00117F2F">
        <w:rPr>
          <w:rFonts w:ascii="Arial" w:hAnsi="Arial" w:cs="Arial"/>
          <w:sz w:val="24"/>
          <w:szCs w:val="24"/>
        </w:rPr>
        <w:t xml:space="preserve"> is telling about his </w:t>
      </w:r>
      <w:r w:rsidR="00683F3D" w:rsidRPr="00117F2F">
        <w:rPr>
          <w:rFonts w:ascii="Arial" w:hAnsi="Arial" w:cs="Arial"/>
          <w:sz w:val="24"/>
          <w:szCs w:val="24"/>
        </w:rPr>
        <w:t xml:space="preserve">overall </w:t>
      </w:r>
      <w:r w:rsidR="006F222F" w:rsidRPr="00117F2F">
        <w:rPr>
          <w:rFonts w:ascii="Arial" w:hAnsi="Arial" w:cs="Arial"/>
          <w:sz w:val="24"/>
          <w:szCs w:val="24"/>
        </w:rPr>
        <w:t xml:space="preserve">value. </w:t>
      </w:r>
      <w:r w:rsidR="004D707B" w:rsidRPr="00117F2F">
        <w:rPr>
          <w:rFonts w:ascii="Arial" w:hAnsi="Arial" w:cs="Arial"/>
          <w:sz w:val="24"/>
          <w:szCs w:val="24"/>
        </w:rPr>
        <w:t>E</w:t>
      </w:r>
      <w:r w:rsidR="000E5487" w:rsidRPr="00117F2F">
        <w:rPr>
          <w:rFonts w:ascii="Arial" w:hAnsi="Arial" w:cs="Arial"/>
          <w:sz w:val="24"/>
          <w:szCs w:val="24"/>
        </w:rPr>
        <w:t>ven an early relief from Ostia</w:t>
      </w:r>
      <w:r w:rsidR="000E5487" w:rsidRPr="00117F2F">
        <w:rPr>
          <w:rStyle w:val="FootnoteReference"/>
          <w:rFonts w:ascii="Arial" w:hAnsi="Arial" w:cs="Arial"/>
          <w:sz w:val="24"/>
          <w:szCs w:val="24"/>
        </w:rPr>
        <w:footnoteReference w:id="12"/>
      </w:r>
      <w:r w:rsidR="000E5487" w:rsidRPr="00117F2F">
        <w:rPr>
          <w:rFonts w:ascii="Arial" w:hAnsi="Arial" w:cs="Arial"/>
          <w:sz w:val="24"/>
          <w:szCs w:val="24"/>
        </w:rPr>
        <w:t xml:space="preserve"> </w:t>
      </w:r>
      <w:r w:rsidR="004D707B" w:rsidRPr="00117F2F">
        <w:rPr>
          <w:rFonts w:ascii="Arial" w:hAnsi="Arial" w:cs="Arial"/>
          <w:sz w:val="24"/>
          <w:szCs w:val="24"/>
        </w:rPr>
        <w:t xml:space="preserve">shows a person clearly holding a basin with both hands although the lower right arm is missing. The basin is facing the horses. </w:t>
      </w:r>
      <w:r w:rsidR="00D94818" w:rsidRPr="00117F2F">
        <w:rPr>
          <w:rFonts w:ascii="Arial" w:hAnsi="Arial" w:cs="Arial"/>
          <w:sz w:val="24"/>
          <w:szCs w:val="24"/>
        </w:rPr>
        <w:t>O</w:t>
      </w:r>
      <w:r w:rsidR="00042C21" w:rsidRPr="00117F2F">
        <w:rPr>
          <w:rFonts w:ascii="Arial" w:hAnsi="Arial" w:cs="Arial"/>
          <w:sz w:val="24"/>
          <w:szCs w:val="24"/>
        </w:rPr>
        <w:t>n the left of the relief there is a person hold</w:t>
      </w:r>
      <w:r w:rsidR="003763C6" w:rsidRPr="00117F2F">
        <w:rPr>
          <w:rFonts w:ascii="Arial" w:hAnsi="Arial" w:cs="Arial"/>
          <w:sz w:val="24"/>
          <w:szCs w:val="24"/>
        </w:rPr>
        <w:t>ing a vase-like container</w:t>
      </w:r>
      <w:r w:rsidR="00D94818" w:rsidRPr="00117F2F">
        <w:rPr>
          <w:rFonts w:ascii="Arial" w:hAnsi="Arial" w:cs="Arial"/>
          <w:sz w:val="24"/>
          <w:szCs w:val="24"/>
        </w:rPr>
        <w:t xml:space="preserve">. The vase is similar to the one in </w:t>
      </w:r>
      <w:r w:rsidR="00D94818" w:rsidRPr="00117F2F">
        <w:rPr>
          <w:rFonts w:ascii="Arial" w:hAnsi="Arial" w:cs="Arial"/>
          <w:sz w:val="24"/>
          <w:szCs w:val="24"/>
        </w:rPr>
        <w:lastRenderedPageBreak/>
        <w:t xml:space="preserve">the Silin mosaic and </w:t>
      </w:r>
      <w:proofErr w:type="gramStart"/>
      <w:r w:rsidR="00D94818" w:rsidRPr="00117F2F">
        <w:rPr>
          <w:rFonts w:ascii="Arial" w:hAnsi="Arial" w:cs="Arial"/>
          <w:sz w:val="24"/>
          <w:szCs w:val="24"/>
        </w:rPr>
        <w:t>is tightly held</w:t>
      </w:r>
      <w:proofErr w:type="gramEnd"/>
      <w:r w:rsidR="00D94818" w:rsidRPr="00117F2F">
        <w:rPr>
          <w:rFonts w:ascii="Arial" w:hAnsi="Arial" w:cs="Arial"/>
          <w:sz w:val="24"/>
          <w:szCs w:val="24"/>
        </w:rPr>
        <w:t xml:space="preserve"> in both hands. </w:t>
      </w:r>
      <w:proofErr w:type="gramStart"/>
      <w:r w:rsidR="00D94818" w:rsidRPr="00117F2F">
        <w:rPr>
          <w:rFonts w:ascii="Arial" w:hAnsi="Arial" w:cs="Arial"/>
          <w:sz w:val="24"/>
          <w:szCs w:val="24"/>
        </w:rPr>
        <w:t>Undoubtedly, the winner’s prize money.</w:t>
      </w:r>
      <w:proofErr w:type="gramEnd"/>
    </w:p>
    <w:p w:rsidR="00EB3957" w:rsidRPr="00117F2F" w:rsidRDefault="003763C6" w:rsidP="000752E7">
      <w:pPr>
        <w:ind w:firstLine="720"/>
        <w:jc w:val="both"/>
        <w:rPr>
          <w:rFonts w:ascii="Arial" w:hAnsi="Arial" w:cs="Arial"/>
          <w:sz w:val="24"/>
          <w:szCs w:val="24"/>
        </w:rPr>
      </w:pPr>
      <w:r w:rsidRPr="00117F2F">
        <w:rPr>
          <w:rFonts w:ascii="Arial" w:hAnsi="Arial" w:cs="Arial"/>
          <w:sz w:val="24"/>
          <w:szCs w:val="24"/>
        </w:rPr>
        <w:t>We have seen that the round basin and th</w:t>
      </w:r>
      <w:r w:rsidR="0074646D" w:rsidRPr="00117F2F">
        <w:rPr>
          <w:rFonts w:ascii="Arial" w:hAnsi="Arial" w:cs="Arial"/>
          <w:sz w:val="24"/>
          <w:szCs w:val="24"/>
        </w:rPr>
        <w:t xml:space="preserve">e uncovered vase contain water and </w:t>
      </w:r>
      <w:r w:rsidRPr="00117F2F">
        <w:rPr>
          <w:rFonts w:ascii="Arial" w:hAnsi="Arial" w:cs="Arial"/>
          <w:sz w:val="24"/>
          <w:szCs w:val="24"/>
        </w:rPr>
        <w:t>that the covered vase may be full of coins, but w</w:t>
      </w:r>
      <w:r w:rsidR="00BB26FF" w:rsidRPr="00117F2F">
        <w:rPr>
          <w:rFonts w:ascii="Arial" w:hAnsi="Arial" w:cs="Arial"/>
          <w:sz w:val="24"/>
          <w:szCs w:val="24"/>
        </w:rPr>
        <w:t>hat</w:t>
      </w:r>
      <w:r w:rsidRPr="00117F2F">
        <w:rPr>
          <w:rFonts w:ascii="Arial" w:hAnsi="Arial" w:cs="Arial"/>
          <w:sz w:val="24"/>
          <w:szCs w:val="24"/>
        </w:rPr>
        <w:t xml:space="preserve"> is in the </w:t>
      </w:r>
      <w:r w:rsidR="0074646D" w:rsidRPr="00117F2F">
        <w:rPr>
          <w:rFonts w:ascii="Arial" w:hAnsi="Arial" w:cs="Arial"/>
          <w:sz w:val="24"/>
          <w:szCs w:val="24"/>
        </w:rPr>
        <w:t>amphora? I</w:t>
      </w:r>
      <w:r w:rsidR="00BB26FF" w:rsidRPr="00117F2F">
        <w:rPr>
          <w:rFonts w:ascii="Arial" w:hAnsi="Arial" w:cs="Arial"/>
          <w:sz w:val="24"/>
          <w:szCs w:val="24"/>
        </w:rPr>
        <w:t>n ancient times</w:t>
      </w:r>
      <w:r w:rsidR="0074646D" w:rsidRPr="00117F2F">
        <w:rPr>
          <w:rFonts w:ascii="Arial" w:hAnsi="Arial" w:cs="Arial"/>
          <w:sz w:val="24"/>
          <w:szCs w:val="24"/>
        </w:rPr>
        <w:t>,</w:t>
      </w:r>
      <w:r w:rsidR="00BB26FF" w:rsidRPr="00117F2F">
        <w:rPr>
          <w:rFonts w:ascii="Arial" w:hAnsi="Arial" w:cs="Arial"/>
          <w:sz w:val="24"/>
          <w:szCs w:val="24"/>
        </w:rPr>
        <w:t xml:space="preserve"> </w:t>
      </w:r>
      <w:r w:rsidRPr="00117F2F">
        <w:rPr>
          <w:rFonts w:ascii="Arial" w:hAnsi="Arial" w:cs="Arial"/>
          <w:sz w:val="24"/>
          <w:szCs w:val="24"/>
        </w:rPr>
        <w:t>amphorae</w:t>
      </w:r>
      <w:r w:rsidR="00BB26FF" w:rsidRPr="00117F2F">
        <w:rPr>
          <w:rFonts w:ascii="Arial" w:hAnsi="Arial" w:cs="Arial"/>
          <w:sz w:val="24"/>
          <w:szCs w:val="24"/>
        </w:rPr>
        <w:t xml:space="preserve"> typically held oil or wine. </w:t>
      </w:r>
      <w:proofErr w:type="gramStart"/>
      <w:r w:rsidR="00BB26FF" w:rsidRPr="00117F2F">
        <w:rPr>
          <w:rFonts w:ascii="Arial" w:hAnsi="Arial" w:cs="Arial"/>
          <w:sz w:val="24"/>
          <w:szCs w:val="24"/>
        </w:rPr>
        <w:t>Was the winner sprinkled</w:t>
      </w:r>
      <w:proofErr w:type="gramEnd"/>
      <w:r w:rsidR="00BB26FF" w:rsidRPr="00117F2F">
        <w:rPr>
          <w:rFonts w:ascii="Arial" w:hAnsi="Arial" w:cs="Arial"/>
          <w:sz w:val="24"/>
          <w:szCs w:val="24"/>
        </w:rPr>
        <w:t xml:space="preserve"> with oil or wine for magical or religious reasons?  </w:t>
      </w:r>
      <w:r w:rsidR="000752E7" w:rsidRPr="00117F2F">
        <w:rPr>
          <w:rFonts w:ascii="Arial" w:hAnsi="Arial" w:cs="Arial"/>
          <w:sz w:val="24"/>
          <w:szCs w:val="24"/>
        </w:rPr>
        <w:t xml:space="preserve">Perhaps, </w:t>
      </w:r>
      <w:r w:rsidR="0074646D" w:rsidRPr="00117F2F">
        <w:rPr>
          <w:rFonts w:ascii="Arial" w:hAnsi="Arial" w:cs="Arial"/>
          <w:sz w:val="24"/>
          <w:szCs w:val="24"/>
        </w:rPr>
        <w:t>but I</w:t>
      </w:r>
      <w:r w:rsidR="000752E7" w:rsidRPr="00117F2F">
        <w:rPr>
          <w:rFonts w:ascii="Arial" w:hAnsi="Arial" w:cs="Arial"/>
          <w:sz w:val="24"/>
          <w:szCs w:val="24"/>
        </w:rPr>
        <w:t xml:space="preserve"> doubt it. </w:t>
      </w:r>
      <w:r w:rsidR="00EB3957" w:rsidRPr="00117F2F">
        <w:rPr>
          <w:rFonts w:ascii="Arial" w:hAnsi="Arial" w:cs="Arial"/>
          <w:sz w:val="24"/>
          <w:szCs w:val="24"/>
        </w:rPr>
        <w:t xml:space="preserve">I am not aware of any original materials using </w:t>
      </w:r>
      <w:r w:rsidR="00EB3957" w:rsidRPr="00117F2F">
        <w:rPr>
          <w:rFonts w:ascii="Arial" w:hAnsi="Arial" w:cs="Arial"/>
          <w:i/>
          <w:sz w:val="24"/>
          <w:szCs w:val="24"/>
        </w:rPr>
        <w:t>pluor</w:t>
      </w:r>
      <w:r w:rsidR="000752E7" w:rsidRPr="00117F2F">
        <w:rPr>
          <w:rFonts w:ascii="Arial" w:hAnsi="Arial" w:cs="Arial"/>
          <w:sz w:val="24"/>
          <w:szCs w:val="24"/>
        </w:rPr>
        <w:t>. When the mystery from</w:t>
      </w:r>
      <w:r w:rsidR="00EB3957" w:rsidRPr="00117F2F">
        <w:rPr>
          <w:rFonts w:ascii="Arial" w:hAnsi="Arial" w:cs="Arial"/>
          <w:sz w:val="24"/>
          <w:szCs w:val="24"/>
        </w:rPr>
        <w:t xml:space="preserve"> the past is baffling,</w:t>
      </w:r>
      <w:r w:rsidR="000752E7" w:rsidRPr="00117F2F">
        <w:rPr>
          <w:rFonts w:ascii="Arial" w:hAnsi="Arial" w:cs="Arial"/>
          <w:sz w:val="24"/>
          <w:szCs w:val="24"/>
        </w:rPr>
        <w:t xml:space="preserve"> i</w:t>
      </w:r>
      <w:r w:rsidR="00AA0BB5" w:rsidRPr="00117F2F">
        <w:rPr>
          <w:rFonts w:ascii="Arial" w:hAnsi="Arial" w:cs="Arial"/>
          <w:sz w:val="24"/>
          <w:szCs w:val="24"/>
        </w:rPr>
        <w:t>t is se</w:t>
      </w:r>
      <w:r w:rsidR="000752E7" w:rsidRPr="00117F2F">
        <w:rPr>
          <w:rFonts w:ascii="Arial" w:hAnsi="Arial" w:cs="Arial"/>
          <w:sz w:val="24"/>
          <w:szCs w:val="24"/>
        </w:rPr>
        <w:t xml:space="preserve">nsible to begin from where we are today. </w:t>
      </w:r>
      <w:r w:rsidR="00EB3957" w:rsidRPr="00117F2F">
        <w:rPr>
          <w:rFonts w:ascii="Arial" w:hAnsi="Arial" w:cs="Arial"/>
          <w:sz w:val="24"/>
          <w:szCs w:val="24"/>
        </w:rPr>
        <w:t xml:space="preserve">Modern racecar drivers, due to the extreme physical exertion, have an insatiable thirst after racing. </w:t>
      </w:r>
      <w:r w:rsidR="00CF5D95">
        <w:rPr>
          <w:rFonts w:ascii="Arial" w:hAnsi="Arial" w:cs="Arial"/>
          <w:sz w:val="24"/>
          <w:szCs w:val="24"/>
        </w:rPr>
        <w:t xml:space="preserve">When I raced cars, </w:t>
      </w:r>
      <w:r w:rsidR="002B3B82">
        <w:rPr>
          <w:rFonts w:ascii="Arial" w:hAnsi="Arial" w:cs="Arial"/>
          <w:sz w:val="24"/>
          <w:szCs w:val="24"/>
        </w:rPr>
        <w:t xml:space="preserve">quenching my thirst was on the top of my mind, right after getting my knees to stop shaking. </w:t>
      </w:r>
      <w:r w:rsidR="0074646D" w:rsidRPr="00117F2F">
        <w:rPr>
          <w:rFonts w:ascii="Arial" w:hAnsi="Arial" w:cs="Arial"/>
          <w:sz w:val="24"/>
          <w:szCs w:val="24"/>
        </w:rPr>
        <w:t xml:space="preserve">Charioteers and racecar drivers’ efforts are comparable. </w:t>
      </w:r>
      <w:r w:rsidR="000752E7" w:rsidRPr="00117F2F">
        <w:rPr>
          <w:rFonts w:ascii="Arial" w:hAnsi="Arial" w:cs="Arial"/>
          <w:sz w:val="24"/>
          <w:szCs w:val="24"/>
        </w:rPr>
        <w:t>In addition to the tension, t</w:t>
      </w:r>
      <w:r w:rsidR="00EB3957" w:rsidRPr="00117F2F">
        <w:rPr>
          <w:rFonts w:ascii="Arial" w:hAnsi="Arial" w:cs="Arial"/>
          <w:sz w:val="24"/>
          <w:szCs w:val="24"/>
        </w:rPr>
        <w:t xml:space="preserve">he dust from the arena floor must </w:t>
      </w:r>
      <w:r w:rsidR="00BB26FF" w:rsidRPr="00117F2F">
        <w:rPr>
          <w:rFonts w:ascii="Arial" w:hAnsi="Arial" w:cs="Arial"/>
          <w:sz w:val="24"/>
          <w:szCs w:val="24"/>
        </w:rPr>
        <w:t xml:space="preserve">have ended in the throats of charioteers. Is it unreasonable to assume the amphora contained wine </w:t>
      </w:r>
      <w:r w:rsidR="000752E7" w:rsidRPr="00117F2F">
        <w:rPr>
          <w:rFonts w:ascii="Arial" w:hAnsi="Arial" w:cs="Arial"/>
          <w:sz w:val="24"/>
          <w:szCs w:val="24"/>
        </w:rPr>
        <w:t>mixed with water</w:t>
      </w:r>
      <w:r w:rsidR="00BB26FF" w:rsidRPr="00117F2F">
        <w:rPr>
          <w:rFonts w:ascii="Arial" w:hAnsi="Arial" w:cs="Arial"/>
          <w:sz w:val="24"/>
          <w:szCs w:val="24"/>
        </w:rPr>
        <w:t xml:space="preserve"> intended to quench charioteers’ thirst? </w:t>
      </w:r>
      <w:r w:rsidR="0074646D" w:rsidRPr="00117F2F">
        <w:rPr>
          <w:rFonts w:ascii="Arial" w:hAnsi="Arial" w:cs="Arial"/>
          <w:sz w:val="24"/>
          <w:szCs w:val="24"/>
        </w:rPr>
        <w:t xml:space="preserve">If </w:t>
      </w:r>
      <w:proofErr w:type="gramStart"/>
      <w:r w:rsidR="0074646D" w:rsidRPr="00117F2F">
        <w:rPr>
          <w:rFonts w:ascii="Arial" w:hAnsi="Arial" w:cs="Arial"/>
          <w:sz w:val="24"/>
          <w:szCs w:val="24"/>
        </w:rPr>
        <w:t>that’</w:t>
      </w:r>
      <w:r w:rsidR="000752E7" w:rsidRPr="00117F2F">
        <w:rPr>
          <w:rFonts w:ascii="Arial" w:hAnsi="Arial" w:cs="Arial"/>
          <w:sz w:val="24"/>
          <w:szCs w:val="24"/>
        </w:rPr>
        <w:t>s</w:t>
      </w:r>
      <w:proofErr w:type="gramEnd"/>
      <w:r w:rsidR="000752E7" w:rsidRPr="00117F2F">
        <w:rPr>
          <w:rFonts w:ascii="Arial" w:hAnsi="Arial" w:cs="Arial"/>
          <w:sz w:val="24"/>
          <w:szCs w:val="24"/>
        </w:rPr>
        <w:t xml:space="preserve"> the case, then the amphora</w:t>
      </w:r>
      <w:r w:rsidRPr="00117F2F">
        <w:rPr>
          <w:rFonts w:ascii="Arial" w:hAnsi="Arial" w:cs="Arial"/>
          <w:sz w:val="24"/>
          <w:szCs w:val="24"/>
        </w:rPr>
        <w:t xml:space="preserve"> </w:t>
      </w:r>
      <w:r w:rsidR="000752E7" w:rsidRPr="00117F2F">
        <w:rPr>
          <w:rFonts w:ascii="Arial" w:hAnsi="Arial" w:cs="Arial"/>
          <w:sz w:val="24"/>
          <w:szCs w:val="24"/>
        </w:rPr>
        <w:t xml:space="preserve">held triumphantly high </w:t>
      </w:r>
      <w:r w:rsidRPr="00117F2F">
        <w:rPr>
          <w:rFonts w:ascii="Arial" w:hAnsi="Arial" w:cs="Arial"/>
          <w:sz w:val="24"/>
          <w:szCs w:val="24"/>
        </w:rPr>
        <w:t>was a welcome sight for the parched charioteers.</w:t>
      </w:r>
    </w:p>
    <w:p w:rsidR="00A94E1B" w:rsidRPr="00117F2F" w:rsidRDefault="00A94E1B" w:rsidP="00A94E1B">
      <w:pPr>
        <w:ind w:firstLine="720"/>
        <w:jc w:val="both"/>
        <w:rPr>
          <w:rFonts w:ascii="Arial" w:hAnsi="Arial" w:cs="Arial"/>
          <w:sz w:val="24"/>
          <w:szCs w:val="24"/>
        </w:rPr>
      </w:pPr>
      <w:r w:rsidRPr="00117F2F">
        <w:rPr>
          <w:rFonts w:ascii="Arial" w:hAnsi="Arial" w:cs="Arial"/>
          <w:sz w:val="24"/>
          <w:szCs w:val="24"/>
        </w:rPr>
        <w:t xml:space="preserve">Interestingly, the person holding the amphora in the mosaic from Carthage has a whip in his left hand. This mosaic is the only record of a person with an amphora in one hand and a whip in another. </w:t>
      </w:r>
      <w:proofErr w:type="gramStart"/>
      <w:r w:rsidRPr="00117F2F">
        <w:rPr>
          <w:rFonts w:ascii="Arial" w:hAnsi="Arial" w:cs="Arial"/>
          <w:sz w:val="24"/>
          <w:szCs w:val="24"/>
        </w:rPr>
        <w:t>A reward to look forward at the end of the race or a whip?</w:t>
      </w:r>
      <w:proofErr w:type="gramEnd"/>
      <w:r w:rsidRPr="00117F2F">
        <w:rPr>
          <w:rFonts w:ascii="Arial" w:hAnsi="Arial" w:cs="Arial"/>
          <w:sz w:val="24"/>
          <w:szCs w:val="24"/>
        </w:rPr>
        <w:t xml:space="preserve"> Either you get what I have in my right hand or, if you lose, what I have in my left hand? </w:t>
      </w:r>
      <w:proofErr w:type="gramStart"/>
      <w:r w:rsidRPr="00117F2F">
        <w:rPr>
          <w:rFonts w:ascii="Arial" w:hAnsi="Arial" w:cs="Arial"/>
          <w:sz w:val="24"/>
          <w:szCs w:val="24"/>
        </w:rPr>
        <w:t>Not really.</w:t>
      </w:r>
      <w:proofErr w:type="gramEnd"/>
      <w:r w:rsidRPr="00117F2F">
        <w:rPr>
          <w:rFonts w:ascii="Arial" w:hAnsi="Arial" w:cs="Arial"/>
          <w:sz w:val="24"/>
          <w:szCs w:val="24"/>
        </w:rPr>
        <w:t xml:space="preserve"> The attendant with the amphora is prob</w:t>
      </w:r>
      <w:r w:rsidR="000752E7" w:rsidRPr="00117F2F">
        <w:rPr>
          <w:rFonts w:ascii="Arial" w:hAnsi="Arial" w:cs="Arial"/>
          <w:sz w:val="24"/>
          <w:szCs w:val="24"/>
        </w:rPr>
        <w:t>ably one of the first people to</w:t>
      </w:r>
      <w:r w:rsidRPr="00117F2F">
        <w:rPr>
          <w:rFonts w:ascii="Arial" w:hAnsi="Arial" w:cs="Arial"/>
          <w:sz w:val="24"/>
          <w:szCs w:val="24"/>
        </w:rPr>
        <w:t xml:space="preserve"> reach the chariot. He needed </w:t>
      </w:r>
      <w:r w:rsidR="007F7E35" w:rsidRPr="00117F2F">
        <w:rPr>
          <w:rFonts w:ascii="Arial" w:hAnsi="Arial" w:cs="Arial"/>
          <w:sz w:val="24"/>
          <w:szCs w:val="24"/>
        </w:rPr>
        <w:t>a</w:t>
      </w:r>
      <w:r w:rsidR="00BD14C5" w:rsidRPr="00117F2F">
        <w:rPr>
          <w:rFonts w:ascii="Arial" w:hAnsi="Arial" w:cs="Arial"/>
          <w:sz w:val="24"/>
          <w:szCs w:val="24"/>
        </w:rPr>
        <w:t xml:space="preserve"> whip to control</w:t>
      </w:r>
      <w:r w:rsidRPr="00117F2F">
        <w:rPr>
          <w:rFonts w:ascii="Arial" w:hAnsi="Arial" w:cs="Arial"/>
          <w:sz w:val="24"/>
          <w:szCs w:val="24"/>
        </w:rPr>
        <w:t xml:space="preserve"> the horses.</w:t>
      </w:r>
    </w:p>
    <w:p w:rsidR="004D08A1" w:rsidRPr="00117F2F" w:rsidRDefault="004D08A1" w:rsidP="00E564E4">
      <w:pPr>
        <w:ind w:firstLine="720"/>
        <w:jc w:val="both"/>
        <w:rPr>
          <w:rFonts w:ascii="Arial" w:hAnsi="Arial" w:cs="Arial"/>
          <w:sz w:val="24"/>
          <w:szCs w:val="24"/>
        </w:rPr>
      </w:pPr>
      <w:r w:rsidRPr="00117F2F">
        <w:rPr>
          <w:rFonts w:ascii="Arial" w:hAnsi="Arial" w:cs="Arial"/>
          <w:sz w:val="24"/>
          <w:szCs w:val="24"/>
        </w:rPr>
        <w:t>Not all Roman mosai</w:t>
      </w:r>
      <w:r w:rsidR="000752E7" w:rsidRPr="00117F2F">
        <w:rPr>
          <w:rFonts w:ascii="Arial" w:hAnsi="Arial" w:cs="Arial"/>
          <w:sz w:val="24"/>
          <w:szCs w:val="24"/>
        </w:rPr>
        <w:t>cs about chariot racing hav</w:t>
      </w:r>
      <w:r w:rsidR="00BE4D8D" w:rsidRPr="00117F2F">
        <w:rPr>
          <w:rFonts w:ascii="Arial" w:hAnsi="Arial" w:cs="Arial"/>
          <w:sz w:val="24"/>
          <w:szCs w:val="24"/>
        </w:rPr>
        <w:t xml:space="preserve">e faction attendants and stable </w:t>
      </w:r>
      <w:proofErr w:type="gramStart"/>
      <w:r w:rsidR="00BE4D8D" w:rsidRPr="00117F2F">
        <w:rPr>
          <w:rFonts w:ascii="Arial" w:hAnsi="Arial" w:cs="Arial"/>
          <w:sz w:val="24"/>
          <w:szCs w:val="24"/>
        </w:rPr>
        <w:t>hands</w:t>
      </w:r>
      <w:proofErr w:type="gramEnd"/>
      <w:r w:rsidRPr="00117F2F">
        <w:rPr>
          <w:rFonts w:ascii="Arial" w:hAnsi="Arial" w:cs="Arial"/>
          <w:sz w:val="24"/>
          <w:szCs w:val="24"/>
        </w:rPr>
        <w:t xml:space="preserve"> as is the case, for example, of the </w:t>
      </w:r>
      <w:r w:rsidR="00BE4D8D" w:rsidRPr="00117F2F">
        <w:rPr>
          <w:rFonts w:ascii="Arial" w:hAnsi="Arial" w:cs="Arial"/>
          <w:sz w:val="24"/>
          <w:szCs w:val="24"/>
        </w:rPr>
        <w:t xml:space="preserve">floor </w:t>
      </w:r>
      <w:r w:rsidRPr="00117F2F">
        <w:rPr>
          <w:rFonts w:ascii="Arial" w:hAnsi="Arial" w:cs="Arial"/>
          <w:sz w:val="24"/>
          <w:szCs w:val="24"/>
        </w:rPr>
        <w:t>mosaic found in the Roman Villa in Horkstow, UK</w:t>
      </w:r>
      <w:r w:rsidRPr="00117F2F">
        <w:rPr>
          <w:rStyle w:val="FootnoteReference"/>
          <w:rFonts w:ascii="Arial" w:hAnsi="Arial" w:cs="Arial"/>
          <w:sz w:val="24"/>
          <w:szCs w:val="24"/>
        </w:rPr>
        <w:footnoteReference w:id="13"/>
      </w:r>
      <w:r w:rsidRPr="00117F2F">
        <w:rPr>
          <w:rFonts w:ascii="Arial" w:hAnsi="Arial" w:cs="Arial"/>
          <w:sz w:val="24"/>
          <w:szCs w:val="24"/>
        </w:rPr>
        <w:t xml:space="preserve">. </w:t>
      </w:r>
    </w:p>
    <w:p w:rsidR="00F24F68" w:rsidRPr="00117F2F" w:rsidRDefault="004D08A1" w:rsidP="00E564E4">
      <w:pPr>
        <w:ind w:firstLine="720"/>
        <w:jc w:val="both"/>
        <w:rPr>
          <w:rFonts w:ascii="Arial" w:hAnsi="Arial" w:cs="Arial"/>
          <w:sz w:val="24"/>
          <w:szCs w:val="24"/>
        </w:rPr>
      </w:pPr>
      <w:r w:rsidRPr="00117F2F">
        <w:rPr>
          <w:rFonts w:ascii="Arial" w:hAnsi="Arial" w:cs="Arial"/>
          <w:sz w:val="24"/>
          <w:szCs w:val="24"/>
        </w:rPr>
        <w:t xml:space="preserve"> On the topic of UK, t</w:t>
      </w:r>
      <w:r w:rsidR="00A67B74" w:rsidRPr="00117F2F">
        <w:rPr>
          <w:rFonts w:ascii="Arial" w:hAnsi="Arial" w:cs="Arial"/>
          <w:sz w:val="24"/>
          <w:szCs w:val="24"/>
        </w:rPr>
        <w:t xml:space="preserve">he only Roman circus arena </w:t>
      </w:r>
      <w:r w:rsidR="00A40D70" w:rsidRPr="00117F2F">
        <w:rPr>
          <w:rFonts w:ascii="Arial" w:hAnsi="Arial" w:cs="Arial"/>
          <w:sz w:val="24"/>
          <w:szCs w:val="24"/>
        </w:rPr>
        <w:t xml:space="preserve">in England </w:t>
      </w:r>
      <w:proofErr w:type="gramStart"/>
      <w:r w:rsidR="00A67B74" w:rsidRPr="00117F2F">
        <w:rPr>
          <w:rFonts w:ascii="Arial" w:hAnsi="Arial" w:cs="Arial"/>
          <w:sz w:val="24"/>
          <w:szCs w:val="24"/>
        </w:rPr>
        <w:t>was discovered</w:t>
      </w:r>
      <w:proofErr w:type="gramEnd"/>
      <w:r w:rsidR="00A67B74" w:rsidRPr="00117F2F">
        <w:rPr>
          <w:rFonts w:ascii="Arial" w:hAnsi="Arial" w:cs="Arial"/>
          <w:sz w:val="24"/>
          <w:szCs w:val="24"/>
        </w:rPr>
        <w:t xml:space="preserve"> recently in Colchester, </w:t>
      </w:r>
      <w:r w:rsidR="002A244D" w:rsidRPr="00117F2F">
        <w:rPr>
          <w:rFonts w:ascii="Arial" w:hAnsi="Arial" w:cs="Arial"/>
          <w:sz w:val="24"/>
          <w:szCs w:val="24"/>
        </w:rPr>
        <w:t>east of London</w:t>
      </w:r>
      <w:r w:rsidR="00A67B74" w:rsidRPr="00117F2F">
        <w:rPr>
          <w:rFonts w:ascii="Arial" w:hAnsi="Arial" w:cs="Arial"/>
          <w:sz w:val="24"/>
          <w:szCs w:val="24"/>
        </w:rPr>
        <w:t xml:space="preserve">. </w:t>
      </w:r>
      <w:r w:rsidR="00A40D70" w:rsidRPr="00117F2F">
        <w:rPr>
          <w:rFonts w:ascii="Arial" w:hAnsi="Arial" w:cs="Arial"/>
          <w:sz w:val="24"/>
          <w:szCs w:val="24"/>
        </w:rPr>
        <w:t>The Colchester Archeological Trust commissioned the reproduction of a chariot racing mosaic look-alike</w:t>
      </w:r>
      <w:r w:rsidR="00A40D70" w:rsidRPr="00117F2F">
        <w:rPr>
          <w:rStyle w:val="FootnoteReference"/>
          <w:rFonts w:ascii="Arial" w:hAnsi="Arial" w:cs="Arial"/>
          <w:sz w:val="24"/>
          <w:szCs w:val="24"/>
        </w:rPr>
        <w:footnoteReference w:id="14"/>
      </w:r>
      <w:r w:rsidR="00A40D70" w:rsidRPr="00117F2F">
        <w:rPr>
          <w:rFonts w:ascii="Arial" w:hAnsi="Arial" w:cs="Arial"/>
          <w:sz w:val="24"/>
          <w:szCs w:val="24"/>
        </w:rPr>
        <w:t xml:space="preserve">.  </w:t>
      </w:r>
      <w:r w:rsidR="00E564E4" w:rsidRPr="00117F2F">
        <w:rPr>
          <w:rFonts w:ascii="Arial" w:hAnsi="Arial" w:cs="Arial"/>
          <w:sz w:val="24"/>
          <w:szCs w:val="24"/>
        </w:rPr>
        <w:t>The reproduction is quite large and well done. I commend the author</w:t>
      </w:r>
      <w:r w:rsidR="00A40D70" w:rsidRPr="00117F2F">
        <w:rPr>
          <w:rFonts w:ascii="Arial" w:hAnsi="Arial" w:cs="Arial"/>
          <w:sz w:val="24"/>
          <w:szCs w:val="24"/>
        </w:rPr>
        <w:t xml:space="preserve"> for placing a </w:t>
      </w:r>
      <w:r w:rsidR="00A40D70" w:rsidRPr="00117F2F">
        <w:rPr>
          <w:rFonts w:ascii="Arial" w:hAnsi="Arial" w:cs="Arial"/>
          <w:i/>
          <w:sz w:val="24"/>
          <w:szCs w:val="24"/>
        </w:rPr>
        <w:t>sparsor</w:t>
      </w:r>
      <w:r w:rsidR="00A40D70" w:rsidRPr="00117F2F">
        <w:rPr>
          <w:rFonts w:ascii="Arial" w:hAnsi="Arial" w:cs="Arial"/>
          <w:sz w:val="24"/>
          <w:szCs w:val="24"/>
        </w:rPr>
        <w:t xml:space="preserve"> and an amphora holder in the picture. </w:t>
      </w:r>
      <w:r w:rsidR="00BE4D8D" w:rsidRPr="00117F2F">
        <w:rPr>
          <w:rFonts w:ascii="Arial" w:hAnsi="Arial" w:cs="Arial"/>
          <w:sz w:val="24"/>
          <w:szCs w:val="24"/>
        </w:rPr>
        <w:t xml:space="preserve">A </w:t>
      </w:r>
      <w:r w:rsidR="00E564E4" w:rsidRPr="00117F2F">
        <w:rPr>
          <w:rFonts w:ascii="Arial" w:hAnsi="Arial" w:cs="Arial"/>
          <w:sz w:val="24"/>
          <w:szCs w:val="24"/>
        </w:rPr>
        <w:t xml:space="preserve">quibble: the amphora holder has a </w:t>
      </w:r>
      <w:r w:rsidR="00BD14C5" w:rsidRPr="00117F2F">
        <w:rPr>
          <w:rFonts w:ascii="Arial" w:hAnsi="Arial" w:cs="Arial"/>
          <w:sz w:val="24"/>
          <w:szCs w:val="24"/>
        </w:rPr>
        <w:t>head laurel in his other hand, a</w:t>
      </w:r>
      <w:r w:rsidR="00BE4D8D" w:rsidRPr="00117F2F">
        <w:rPr>
          <w:rFonts w:ascii="Arial" w:hAnsi="Arial" w:cs="Arial"/>
          <w:sz w:val="24"/>
          <w:szCs w:val="24"/>
        </w:rPr>
        <w:t xml:space="preserve"> detail </w:t>
      </w:r>
      <w:r w:rsidR="00BD14C5" w:rsidRPr="00117F2F">
        <w:rPr>
          <w:rFonts w:ascii="Arial" w:hAnsi="Arial" w:cs="Arial"/>
          <w:sz w:val="24"/>
          <w:szCs w:val="24"/>
        </w:rPr>
        <w:t>not found in any of the original materials.</w:t>
      </w:r>
    </w:p>
    <w:p w:rsidR="008E5965" w:rsidRPr="00117F2F" w:rsidRDefault="008E5965" w:rsidP="00E564E4">
      <w:pPr>
        <w:ind w:firstLine="720"/>
        <w:jc w:val="both"/>
        <w:rPr>
          <w:rFonts w:ascii="Arial" w:hAnsi="Arial" w:cs="Arial"/>
          <w:sz w:val="24"/>
          <w:szCs w:val="24"/>
        </w:rPr>
      </w:pPr>
      <w:r w:rsidRPr="00117F2F">
        <w:rPr>
          <w:rFonts w:ascii="Arial" w:hAnsi="Arial" w:cs="Arial"/>
          <w:sz w:val="24"/>
          <w:szCs w:val="24"/>
        </w:rPr>
        <w:t xml:space="preserve">In conclusion, we have seen that the title of </w:t>
      </w:r>
      <w:r w:rsidRPr="00117F2F">
        <w:rPr>
          <w:rFonts w:ascii="Arial" w:hAnsi="Arial" w:cs="Arial"/>
          <w:i/>
          <w:sz w:val="24"/>
          <w:szCs w:val="24"/>
        </w:rPr>
        <w:t>sparsor</w:t>
      </w:r>
      <w:r w:rsidRPr="00117F2F">
        <w:rPr>
          <w:rFonts w:ascii="Arial" w:hAnsi="Arial" w:cs="Arial"/>
          <w:sz w:val="24"/>
          <w:szCs w:val="24"/>
        </w:rPr>
        <w:t xml:space="preserve"> means to spread, to pour out and </w:t>
      </w:r>
      <w:r w:rsidR="00DE36C5" w:rsidRPr="00117F2F">
        <w:rPr>
          <w:rFonts w:ascii="Arial" w:hAnsi="Arial" w:cs="Arial"/>
          <w:sz w:val="24"/>
          <w:szCs w:val="24"/>
        </w:rPr>
        <w:t>not to sprinkle. I</w:t>
      </w:r>
      <w:r w:rsidR="003763C6" w:rsidRPr="00117F2F">
        <w:rPr>
          <w:rFonts w:ascii="Arial" w:hAnsi="Arial" w:cs="Arial"/>
          <w:sz w:val="24"/>
          <w:szCs w:val="24"/>
        </w:rPr>
        <w:t xml:space="preserve">t </w:t>
      </w:r>
      <w:proofErr w:type="gramStart"/>
      <w:r w:rsidR="003763C6" w:rsidRPr="00117F2F">
        <w:rPr>
          <w:rFonts w:ascii="Arial" w:hAnsi="Arial" w:cs="Arial"/>
          <w:sz w:val="24"/>
          <w:szCs w:val="24"/>
        </w:rPr>
        <w:t>should</w:t>
      </w:r>
      <w:r w:rsidRPr="00117F2F">
        <w:rPr>
          <w:rFonts w:ascii="Arial" w:hAnsi="Arial" w:cs="Arial"/>
          <w:sz w:val="24"/>
          <w:szCs w:val="24"/>
        </w:rPr>
        <w:t xml:space="preserve"> be assigned</w:t>
      </w:r>
      <w:proofErr w:type="gramEnd"/>
      <w:r w:rsidRPr="00117F2F">
        <w:rPr>
          <w:rFonts w:ascii="Arial" w:hAnsi="Arial" w:cs="Arial"/>
          <w:sz w:val="24"/>
          <w:szCs w:val="24"/>
        </w:rPr>
        <w:t xml:space="preserve"> </w:t>
      </w:r>
      <w:r w:rsidR="003763C6" w:rsidRPr="00117F2F">
        <w:rPr>
          <w:rFonts w:ascii="Arial" w:hAnsi="Arial" w:cs="Arial"/>
          <w:sz w:val="24"/>
          <w:szCs w:val="24"/>
        </w:rPr>
        <w:t xml:space="preserve">only </w:t>
      </w:r>
      <w:r w:rsidRPr="00117F2F">
        <w:rPr>
          <w:rFonts w:ascii="Arial" w:hAnsi="Arial" w:cs="Arial"/>
          <w:sz w:val="24"/>
          <w:szCs w:val="24"/>
        </w:rPr>
        <w:t>to race attendants with a shallow wide basin. Their duty was likely to cool the horses down. Individuals</w:t>
      </w:r>
      <w:r w:rsidR="00E04072" w:rsidRPr="00117F2F">
        <w:rPr>
          <w:rFonts w:ascii="Arial" w:hAnsi="Arial" w:cs="Arial"/>
          <w:sz w:val="24"/>
          <w:szCs w:val="24"/>
        </w:rPr>
        <w:t xml:space="preserve"> with an amphora</w:t>
      </w:r>
      <w:r w:rsidRPr="00117F2F">
        <w:rPr>
          <w:rFonts w:ascii="Arial" w:hAnsi="Arial" w:cs="Arial"/>
          <w:sz w:val="24"/>
          <w:szCs w:val="24"/>
        </w:rPr>
        <w:t xml:space="preserve"> </w:t>
      </w:r>
      <w:r w:rsidR="00BB26FF" w:rsidRPr="00117F2F">
        <w:rPr>
          <w:rFonts w:ascii="Arial" w:hAnsi="Arial" w:cs="Arial"/>
          <w:sz w:val="24"/>
          <w:szCs w:val="24"/>
        </w:rPr>
        <w:t xml:space="preserve">and those with an open vase </w:t>
      </w:r>
      <w:r w:rsidR="00CF5D95">
        <w:rPr>
          <w:rFonts w:ascii="Arial" w:hAnsi="Arial" w:cs="Arial"/>
          <w:sz w:val="24"/>
          <w:szCs w:val="24"/>
        </w:rPr>
        <w:t xml:space="preserve">are handling water or another liquid but </w:t>
      </w:r>
      <w:r w:rsidRPr="00117F2F">
        <w:rPr>
          <w:rFonts w:ascii="Arial" w:hAnsi="Arial" w:cs="Arial"/>
          <w:sz w:val="24"/>
          <w:szCs w:val="24"/>
        </w:rPr>
        <w:t xml:space="preserve">should not be </w:t>
      </w:r>
      <w:r w:rsidRPr="00117F2F">
        <w:rPr>
          <w:rFonts w:ascii="Arial" w:hAnsi="Arial" w:cs="Arial"/>
          <w:sz w:val="24"/>
          <w:szCs w:val="24"/>
        </w:rPr>
        <w:lastRenderedPageBreak/>
        <w:t xml:space="preserve">confused with </w:t>
      </w:r>
      <w:r w:rsidRPr="00117F2F">
        <w:rPr>
          <w:rFonts w:ascii="Arial" w:hAnsi="Arial" w:cs="Arial"/>
          <w:i/>
          <w:sz w:val="24"/>
          <w:szCs w:val="24"/>
        </w:rPr>
        <w:t>sparsores</w:t>
      </w:r>
      <w:r w:rsidRPr="00117F2F">
        <w:rPr>
          <w:rFonts w:ascii="Arial" w:hAnsi="Arial" w:cs="Arial"/>
          <w:sz w:val="24"/>
          <w:szCs w:val="24"/>
        </w:rPr>
        <w:t xml:space="preserve">. The purpose of </w:t>
      </w:r>
      <w:r w:rsidR="003763C6" w:rsidRPr="00117F2F">
        <w:rPr>
          <w:rFonts w:ascii="Arial" w:hAnsi="Arial" w:cs="Arial"/>
          <w:sz w:val="24"/>
          <w:szCs w:val="24"/>
        </w:rPr>
        <w:t xml:space="preserve">open </w:t>
      </w:r>
      <w:r w:rsidR="00BB26FF" w:rsidRPr="00117F2F">
        <w:rPr>
          <w:rFonts w:ascii="Arial" w:hAnsi="Arial" w:cs="Arial"/>
          <w:sz w:val="24"/>
          <w:szCs w:val="24"/>
        </w:rPr>
        <w:t>vase</w:t>
      </w:r>
      <w:r w:rsidR="003763C6" w:rsidRPr="00117F2F">
        <w:rPr>
          <w:rFonts w:ascii="Arial" w:hAnsi="Arial" w:cs="Arial"/>
          <w:sz w:val="24"/>
          <w:szCs w:val="24"/>
        </w:rPr>
        <w:t>s</w:t>
      </w:r>
      <w:r w:rsidR="00BB26FF" w:rsidRPr="00117F2F">
        <w:rPr>
          <w:rFonts w:ascii="Arial" w:hAnsi="Arial" w:cs="Arial"/>
          <w:sz w:val="24"/>
          <w:szCs w:val="24"/>
        </w:rPr>
        <w:t xml:space="preserve"> was likely to bring water for the horses</w:t>
      </w:r>
      <w:r w:rsidRPr="00117F2F">
        <w:rPr>
          <w:rFonts w:ascii="Arial" w:hAnsi="Arial" w:cs="Arial"/>
          <w:sz w:val="24"/>
          <w:szCs w:val="24"/>
        </w:rPr>
        <w:t>.</w:t>
      </w:r>
      <w:r w:rsidR="00BB26FF" w:rsidRPr="00117F2F">
        <w:rPr>
          <w:rFonts w:ascii="Arial" w:hAnsi="Arial" w:cs="Arial"/>
          <w:sz w:val="24"/>
          <w:szCs w:val="24"/>
        </w:rPr>
        <w:t xml:space="preserve"> The amphora may have contained wine for those thirsty charioteers.</w:t>
      </w:r>
    </w:p>
    <w:p w:rsidR="009F45E7" w:rsidRPr="00117F2F" w:rsidRDefault="00747399" w:rsidP="00E564E4">
      <w:pPr>
        <w:ind w:firstLine="720"/>
        <w:jc w:val="both"/>
        <w:rPr>
          <w:rFonts w:ascii="Arial" w:hAnsi="Arial" w:cs="Arial"/>
          <w:sz w:val="24"/>
          <w:szCs w:val="24"/>
        </w:rPr>
      </w:pPr>
      <w:r w:rsidRPr="00117F2F">
        <w:rPr>
          <w:rFonts w:ascii="Arial" w:hAnsi="Arial" w:cs="Arial"/>
          <w:sz w:val="24"/>
          <w:szCs w:val="24"/>
        </w:rPr>
        <w:t xml:space="preserve">According to J.H. Humphrey, </w:t>
      </w:r>
      <w:r w:rsidR="008E5965" w:rsidRPr="00117F2F">
        <w:rPr>
          <w:rFonts w:ascii="Arial" w:hAnsi="Arial" w:cs="Arial"/>
          <w:sz w:val="24"/>
          <w:szCs w:val="24"/>
        </w:rPr>
        <w:t xml:space="preserve">- see footnote 7 - </w:t>
      </w:r>
      <w:r w:rsidRPr="00117F2F">
        <w:rPr>
          <w:rFonts w:ascii="Arial" w:hAnsi="Arial" w:cs="Arial"/>
          <w:sz w:val="24"/>
          <w:szCs w:val="24"/>
        </w:rPr>
        <w:t xml:space="preserve">sarcophagi are the largest number of sculptures recording races. </w:t>
      </w:r>
      <w:r w:rsidR="009F45E7" w:rsidRPr="00117F2F">
        <w:rPr>
          <w:rFonts w:ascii="Arial" w:hAnsi="Arial" w:cs="Arial"/>
          <w:sz w:val="24"/>
          <w:szCs w:val="24"/>
        </w:rPr>
        <w:t>Although sarcophagi have in general human forms</w:t>
      </w:r>
      <w:r w:rsidR="00853660" w:rsidRPr="00117F2F">
        <w:rPr>
          <w:rFonts w:ascii="Arial" w:hAnsi="Arial" w:cs="Arial"/>
          <w:sz w:val="24"/>
          <w:szCs w:val="24"/>
        </w:rPr>
        <w:t xml:space="preserve"> </w:t>
      </w:r>
      <w:r w:rsidR="009F45E7" w:rsidRPr="00117F2F">
        <w:rPr>
          <w:rFonts w:ascii="Arial" w:hAnsi="Arial" w:cs="Arial"/>
          <w:sz w:val="24"/>
          <w:szCs w:val="24"/>
        </w:rPr>
        <w:t xml:space="preserve">in the bottom row, there </w:t>
      </w:r>
      <w:r w:rsidR="004A599A" w:rsidRPr="00117F2F">
        <w:rPr>
          <w:rFonts w:ascii="Arial" w:hAnsi="Arial" w:cs="Arial"/>
          <w:sz w:val="24"/>
          <w:szCs w:val="24"/>
        </w:rPr>
        <w:t xml:space="preserve">is a particular one, in the </w:t>
      </w:r>
      <w:r w:rsidR="009F45E7" w:rsidRPr="00117F2F">
        <w:rPr>
          <w:rFonts w:ascii="Arial" w:hAnsi="Arial" w:cs="Arial"/>
          <w:sz w:val="24"/>
          <w:szCs w:val="24"/>
        </w:rPr>
        <w:t>Vatican</w:t>
      </w:r>
      <w:r w:rsidR="004A599A" w:rsidRPr="00117F2F">
        <w:rPr>
          <w:rFonts w:ascii="Arial" w:hAnsi="Arial" w:cs="Arial"/>
          <w:sz w:val="24"/>
          <w:szCs w:val="24"/>
        </w:rPr>
        <w:t xml:space="preserve"> Museum</w:t>
      </w:r>
      <w:r w:rsidR="004A599A" w:rsidRPr="00117F2F">
        <w:rPr>
          <w:rStyle w:val="FootnoteReference"/>
          <w:rFonts w:ascii="Arial" w:hAnsi="Arial" w:cs="Arial"/>
          <w:sz w:val="24"/>
          <w:szCs w:val="24"/>
        </w:rPr>
        <w:footnoteReference w:id="15"/>
      </w:r>
      <w:r w:rsidR="009F45E7" w:rsidRPr="00117F2F">
        <w:rPr>
          <w:rFonts w:ascii="Arial" w:hAnsi="Arial" w:cs="Arial"/>
          <w:sz w:val="24"/>
          <w:szCs w:val="24"/>
        </w:rPr>
        <w:t xml:space="preserve"> and </w:t>
      </w:r>
      <w:r w:rsidR="004A599A" w:rsidRPr="00117F2F">
        <w:rPr>
          <w:rFonts w:ascii="Arial" w:hAnsi="Arial" w:cs="Arial"/>
          <w:sz w:val="24"/>
          <w:szCs w:val="24"/>
        </w:rPr>
        <w:t xml:space="preserve">a fragment (from the same sarcophagus?) in the </w:t>
      </w:r>
      <w:r w:rsidR="009F45E7" w:rsidRPr="00117F2F">
        <w:rPr>
          <w:rFonts w:ascii="Arial" w:hAnsi="Arial" w:cs="Arial"/>
          <w:sz w:val="24"/>
          <w:szCs w:val="24"/>
        </w:rPr>
        <w:t xml:space="preserve">Berlin </w:t>
      </w:r>
      <w:r w:rsidR="004A599A" w:rsidRPr="00117F2F">
        <w:rPr>
          <w:rFonts w:ascii="Arial" w:hAnsi="Arial" w:cs="Arial"/>
          <w:sz w:val="24"/>
          <w:szCs w:val="24"/>
        </w:rPr>
        <w:t>Museum</w:t>
      </w:r>
      <w:r w:rsidR="004A599A" w:rsidRPr="00117F2F">
        <w:rPr>
          <w:rStyle w:val="FootnoteReference"/>
          <w:rFonts w:ascii="Arial" w:hAnsi="Arial" w:cs="Arial"/>
          <w:sz w:val="24"/>
          <w:szCs w:val="24"/>
        </w:rPr>
        <w:footnoteReference w:id="16"/>
      </w:r>
      <w:r w:rsidR="00E1005D" w:rsidRPr="00117F2F">
        <w:rPr>
          <w:rFonts w:ascii="Arial" w:hAnsi="Arial" w:cs="Arial"/>
          <w:sz w:val="24"/>
          <w:szCs w:val="24"/>
        </w:rPr>
        <w:t xml:space="preserve"> having</w:t>
      </w:r>
      <w:r w:rsidR="009F45E7" w:rsidRPr="00117F2F">
        <w:rPr>
          <w:rFonts w:ascii="Arial" w:hAnsi="Arial" w:cs="Arial"/>
          <w:sz w:val="24"/>
          <w:szCs w:val="24"/>
        </w:rPr>
        <w:t xml:space="preserve"> </w:t>
      </w:r>
      <w:r w:rsidR="00853660" w:rsidRPr="00117F2F">
        <w:rPr>
          <w:rFonts w:ascii="Arial" w:hAnsi="Arial" w:cs="Arial"/>
          <w:sz w:val="24"/>
          <w:szCs w:val="24"/>
        </w:rPr>
        <w:t xml:space="preserve">two people on the ground, under the horses’ hooves, with heads on the pavement. While charioteers have helmets, these two individuals have their heads bare. </w:t>
      </w:r>
      <w:r w:rsidR="00E1005D" w:rsidRPr="00117F2F">
        <w:rPr>
          <w:rFonts w:ascii="Arial" w:hAnsi="Arial" w:cs="Arial"/>
          <w:sz w:val="24"/>
          <w:szCs w:val="24"/>
        </w:rPr>
        <w:t>Hence,</w:t>
      </w:r>
      <w:r w:rsidR="00853660" w:rsidRPr="00117F2F">
        <w:rPr>
          <w:rFonts w:ascii="Arial" w:hAnsi="Arial" w:cs="Arial"/>
          <w:sz w:val="24"/>
          <w:szCs w:val="24"/>
        </w:rPr>
        <w:t xml:space="preserve"> they ap</w:t>
      </w:r>
      <w:r w:rsidR="009365A4" w:rsidRPr="00117F2F">
        <w:rPr>
          <w:rFonts w:ascii="Arial" w:hAnsi="Arial" w:cs="Arial"/>
          <w:sz w:val="24"/>
          <w:szCs w:val="24"/>
        </w:rPr>
        <w:t>pear to be race attendants,</w:t>
      </w:r>
      <w:r w:rsidR="00853660" w:rsidRPr="00117F2F">
        <w:rPr>
          <w:rFonts w:ascii="Arial" w:hAnsi="Arial" w:cs="Arial"/>
          <w:sz w:val="24"/>
          <w:szCs w:val="24"/>
        </w:rPr>
        <w:t xml:space="preserve"> possibly </w:t>
      </w:r>
      <w:r w:rsidR="00853660" w:rsidRPr="00117F2F">
        <w:rPr>
          <w:rFonts w:ascii="Arial" w:hAnsi="Arial" w:cs="Arial"/>
          <w:i/>
          <w:sz w:val="24"/>
          <w:szCs w:val="24"/>
        </w:rPr>
        <w:t>sparsores</w:t>
      </w:r>
      <w:r w:rsidR="00853660" w:rsidRPr="00117F2F">
        <w:rPr>
          <w:rFonts w:ascii="Arial" w:hAnsi="Arial" w:cs="Arial"/>
          <w:sz w:val="24"/>
          <w:szCs w:val="24"/>
        </w:rPr>
        <w:t xml:space="preserve">, </w:t>
      </w:r>
      <w:r w:rsidR="00E1005D" w:rsidRPr="00117F2F">
        <w:rPr>
          <w:rFonts w:ascii="Arial" w:hAnsi="Arial" w:cs="Arial"/>
          <w:sz w:val="24"/>
          <w:szCs w:val="24"/>
        </w:rPr>
        <w:t xml:space="preserve">in process of </w:t>
      </w:r>
      <w:proofErr w:type="gramStart"/>
      <w:r w:rsidR="00853660" w:rsidRPr="00117F2F">
        <w:rPr>
          <w:rFonts w:ascii="Arial" w:hAnsi="Arial" w:cs="Arial"/>
          <w:sz w:val="24"/>
          <w:szCs w:val="24"/>
        </w:rPr>
        <w:t>being trampled</w:t>
      </w:r>
      <w:proofErr w:type="gramEnd"/>
      <w:r w:rsidR="00853660" w:rsidRPr="00117F2F">
        <w:rPr>
          <w:rFonts w:ascii="Arial" w:hAnsi="Arial" w:cs="Arial"/>
          <w:sz w:val="24"/>
          <w:szCs w:val="24"/>
        </w:rPr>
        <w:t xml:space="preserve"> by the horses. It is conceivable then to assume that accidents of this nature were common.</w:t>
      </w:r>
      <w:r w:rsidR="005715D5" w:rsidRPr="00117F2F">
        <w:rPr>
          <w:rFonts w:ascii="Arial" w:hAnsi="Arial" w:cs="Arial"/>
          <w:sz w:val="24"/>
          <w:szCs w:val="24"/>
        </w:rPr>
        <w:t xml:space="preserve"> This particular sarcophagus inspired the title of this essay “The most dangerous job of the sport in antiquity”. </w:t>
      </w:r>
    </w:p>
    <w:sectPr w:rsidR="009F45E7" w:rsidRPr="00117F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8AC" w:rsidRDefault="004168AC" w:rsidP="00FE7C5A">
      <w:pPr>
        <w:spacing w:after="0" w:line="240" w:lineRule="auto"/>
      </w:pPr>
      <w:r>
        <w:separator/>
      </w:r>
    </w:p>
  </w:endnote>
  <w:endnote w:type="continuationSeparator" w:id="0">
    <w:p w:rsidR="004168AC" w:rsidRDefault="004168AC" w:rsidP="00FE7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8AC" w:rsidRDefault="004168AC" w:rsidP="00FE7C5A">
      <w:pPr>
        <w:spacing w:after="0" w:line="240" w:lineRule="auto"/>
      </w:pPr>
      <w:r>
        <w:separator/>
      </w:r>
    </w:p>
  </w:footnote>
  <w:footnote w:type="continuationSeparator" w:id="0">
    <w:p w:rsidR="004168AC" w:rsidRDefault="004168AC" w:rsidP="00FE7C5A">
      <w:pPr>
        <w:spacing w:after="0" w:line="240" w:lineRule="auto"/>
      </w:pPr>
      <w:r>
        <w:continuationSeparator/>
      </w:r>
    </w:p>
  </w:footnote>
  <w:footnote w:id="1">
    <w:p w:rsidR="00053A29" w:rsidRPr="00E44504" w:rsidRDefault="00053A29">
      <w:pPr>
        <w:pStyle w:val="FootnoteText"/>
      </w:pPr>
      <w:r>
        <w:rPr>
          <w:rStyle w:val="FootnoteReference"/>
        </w:rPr>
        <w:footnoteRef/>
      </w:r>
      <w:r>
        <w:t xml:space="preserve"> </w:t>
      </w:r>
      <w:r w:rsidRPr="00E44504">
        <w:rPr>
          <w:rFonts w:cs="Arial"/>
          <w:b/>
        </w:rPr>
        <w:t xml:space="preserve">Studies in the Word Formation of the Latin Inscriptions </w:t>
      </w:r>
      <w:r w:rsidRPr="00E44504">
        <w:rPr>
          <w:rFonts w:cs="Arial"/>
        </w:rPr>
        <w:t>by George N. Olcott</w:t>
      </w:r>
      <w:r w:rsidRPr="00E44504">
        <w:rPr>
          <w:rFonts w:cs="Arial"/>
        </w:rPr>
        <w:t xml:space="preserve"> </w:t>
      </w:r>
      <w:r w:rsidRPr="00E44504">
        <w:rPr>
          <w:rFonts w:cs="Arial"/>
        </w:rPr>
        <w:t>is freely available on Google eBooks</w:t>
      </w:r>
    </w:p>
  </w:footnote>
  <w:footnote w:id="2">
    <w:p w:rsidR="000A64C3" w:rsidRDefault="000A64C3">
      <w:pPr>
        <w:pStyle w:val="FootnoteText"/>
      </w:pPr>
      <w:r w:rsidRPr="00E44504">
        <w:rPr>
          <w:rStyle w:val="FootnoteReference"/>
        </w:rPr>
        <w:footnoteRef/>
      </w:r>
      <w:r w:rsidRPr="00E44504">
        <w:t xml:space="preserve"> </w:t>
      </w:r>
      <w:r w:rsidRPr="00E44504">
        <w:rPr>
          <w:rFonts w:cs="Arial"/>
          <w:b/>
        </w:rPr>
        <w:t>Entick’s Englis</w:t>
      </w:r>
      <w:bookmarkStart w:id="0" w:name="_GoBack"/>
      <w:bookmarkEnd w:id="0"/>
      <w:r w:rsidRPr="00E44504">
        <w:rPr>
          <w:rFonts w:cs="Arial"/>
          <w:b/>
        </w:rPr>
        <w:t>h-Latin Dictionary</w:t>
      </w:r>
      <w:r w:rsidRPr="00E44504">
        <w:rPr>
          <w:rFonts w:cs="Arial"/>
        </w:rPr>
        <w:t xml:space="preserve"> is freely available on Google eBooks.</w:t>
      </w:r>
    </w:p>
  </w:footnote>
  <w:footnote w:id="3">
    <w:p w:rsidR="00EC0B3C" w:rsidRDefault="00EC0B3C">
      <w:pPr>
        <w:pStyle w:val="FootnoteText"/>
      </w:pPr>
      <w:r>
        <w:rPr>
          <w:rStyle w:val="FootnoteReference"/>
        </w:rPr>
        <w:footnoteRef/>
      </w:r>
      <w:r>
        <w:t xml:space="preserve"> </w:t>
      </w:r>
      <w:r w:rsidR="00A34C80">
        <w:t>For the picture of the pavement</w:t>
      </w:r>
      <w:r w:rsidR="00EB3957">
        <w:t xml:space="preserve"> and proper source and attribution</w:t>
      </w:r>
      <w:r w:rsidR="00A34C80">
        <w:t xml:space="preserve">, see </w:t>
      </w:r>
      <w:hyperlink r:id="rId1" w:history="1">
        <w:r w:rsidRPr="008D3445">
          <w:rPr>
            <w:rStyle w:val="Hyperlink"/>
          </w:rPr>
          <w:t>https://www.flickr.com/photos/34561917@N04/5691247850</w:t>
        </w:r>
      </w:hyperlink>
    </w:p>
  </w:footnote>
  <w:footnote w:id="4">
    <w:p w:rsidR="00A34C80" w:rsidRDefault="00A34C80">
      <w:pPr>
        <w:pStyle w:val="FootnoteText"/>
      </w:pPr>
      <w:r>
        <w:rPr>
          <w:rStyle w:val="FootnoteReference"/>
        </w:rPr>
        <w:footnoteRef/>
      </w:r>
      <w:r>
        <w:t xml:space="preserve"> </w:t>
      </w:r>
      <w:r w:rsidR="003308C1">
        <w:t>National Archaeological Museum of Spain, Madrid</w:t>
      </w:r>
    </w:p>
  </w:footnote>
  <w:footnote w:id="5">
    <w:p w:rsidR="00353E33" w:rsidRDefault="00353E33" w:rsidP="00353E33">
      <w:pPr>
        <w:pStyle w:val="FootnoteText"/>
      </w:pPr>
      <w:r>
        <w:rPr>
          <w:rStyle w:val="FootnoteReference"/>
        </w:rPr>
        <w:footnoteRef/>
      </w:r>
      <w:r w:rsidR="0079049C">
        <w:t xml:space="preserve"> Refer to the a</w:t>
      </w:r>
      <w:r>
        <w:t>rticle</w:t>
      </w:r>
      <w:r w:rsidR="00F2552D">
        <w:t xml:space="preserve"> </w:t>
      </w:r>
      <w:r w:rsidR="00F2552D" w:rsidRPr="00F2552D">
        <w:rPr>
          <w:b/>
        </w:rPr>
        <w:t>Museu d’Arqueologia de Catalunya</w:t>
      </w:r>
      <w:r w:rsidR="00F2552D">
        <w:t xml:space="preserve"> posted on this web site on 10/20/2014, see Home page</w:t>
      </w:r>
    </w:p>
  </w:footnote>
  <w:footnote w:id="6">
    <w:p w:rsidR="003A7725" w:rsidRDefault="003A7725" w:rsidP="003A7725">
      <w:pPr>
        <w:pStyle w:val="FootnoteText"/>
      </w:pPr>
      <w:r>
        <w:rPr>
          <w:rStyle w:val="FootnoteReference"/>
        </w:rPr>
        <w:footnoteRef/>
      </w:r>
      <w:r>
        <w:t xml:space="preserve"> </w:t>
      </w:r>
      <w:r w:rsidR="00F2552D">
        <w:t>Musee de la Civilisation Gallo-R</w:t>
      </w:r>
      <w:r>
        <w:t>omain, Lyon, France</w:t>
      </w:r>
    </w:p>
  </w:footnote>
  <w:footnote w:id="7">
    <w:p w:rsidR="00BA7C6B" w:rsidRDefault="00BA7C6B">
      <w:pPr>
        <w:pStyle w:val="FootnoteText"/>
      </w:pPr>
      <w:r>
        <w:rPr>
          <w:rStyle w:val="FootnoteReference"/>
        </w:rPr>
        <w:footnoteRef/>
      </w:r>
      <w:r>
        <w:t xml:space="preserve"> Today at the Bardo National Museum, Tunis, Tunisia </w:t>
      </w:r>
    </w:p>
  </w:footnote>
  <w:footnote w:id="8">
    <w:p w:rsidR="00296865" w:rsidRDefault="00296865">
      <w:pPr>
        <w:pStyle w:val="FootnoteText"/>
      </w:pPr>
      <w:r>
        <w:rPr>
          <w:rStyle w:val="FootnoteReference"/>
        </w:rPr>
        <w:footnoteRef/>
      </w:r>
      <w:r>
        <w:t xml:space="preserve"> </w:t>
      </w:r>
      <w:r w:rsidR="00756AE2">
        <w:t xml:space="preserve">The Circus Maximum at Carthage, </w:t>
      </w:r>
      <w:r w:rsidR="00BA7C6B">
        <w:t xml:space="preserve">today the </w:t>
      </w:r>
      <w:r w:rsidR="00756AE2">
        <w:t>m</w:t>
      </w:r>
      <w:r w:rsidR="00D77651">
        <w:t xml:space="preserve">osaic </w:t>
      </w:r>
      <w:r w:rsidR="00BA7C6B">
        <w:t xml:space="preserve">is </w:t>
      </w:r>
      <w:r w:rsidR="00D77651">
        <w:t xml:space="preserve">in Bardo </w:t>
      </w:r>
      <w:r w:rsidR="00BA7C6B">
        <w:t xml:space="preserve">National </w:t>
      </w:r>
      <w:r w:rsidR="00D77651">
        <w:t>Museum, Tunis</w:t>
      </w:r>
    </w:p>
  </w:footnote>
  <w:footnote w:id="9">
    <w:p w:rsidR="00F2552D" w:rsidRDefault="00F2552D">
      <w:pPr>
        <w:pStyle w:val="FootnoteText"/>
      </w:pPr>
      <w:r>
        <w:rPr>
          <w:rStyle w:val="FootnoteReference"/>
        </w:rPr>
        <w:footnoteRef/>
      </w:r>
      <w:r>
        <w:t xml:space="preserve"> Villa Imperiale del Casale, Sicily</w:t>
      </w:r>
    </w:p>
  </w:footnote>
  <w:footnote w:id="10">
    <w:p w:rsidR="00F2552D" w:rsidRDefault="00F2552D">
      <w:pPr>
        <w:pStyle w:val="FootnoteText"/>
      </w:pPr>
      <w:r>
        <w:rPr>
          <w:rStyle w:val="FootnoteReference"/>
        </w:rPr>
        <w:footnoteRef/>
      </w:r>
      <w:r>
        <w:t xml:space="preserve"> </w:t>
      </w:r>
      <w:r w:rsidR="008C405F">
        <w:t>Roman Villa in Silin</w:t>
      </w:r>
      <w:r w:rsidR="00F0167F">
        <w:t xml:space="preserve"> (or Sileen or even spelled Selene)</w:t>
      </w:r>
      <w:r w:rsidR="008C405F">
        <w:t>, 15km west of Leptis Magna, Tunis</w:t>
      </w:r>
    </w:p>
  </w:footnote>
  <w:footnote w:id="11">
    <w:p w:rsidR="006F222F" w:rsidRDefault="006F222F" w:rsidP="006F222F">
      <w:pPr>
        <w:pStyle w:val="FootnoteText"/>
      </w:pPr>
      <w:r>
        <w:rPr>
          <w:rStyle w:val="FootnoteReference"/>
        </w:rPr>
        <w:footnoteRef/>
      </w:r>
      <w:r w:rsidR="00F2552D">
        <w:t xml:space="preserve"> See Suggested Reading</w:t>
      </w:r>
      <w:r>
        <w:t xml:space="preserve"> on Home page,</w:t>
      </w:r>
      <w:r w:rsidR="00F2552D">
        <w:t xml:space="preserve"> </w:t>
      </w:r>
      <w:r w:rsidR="00F2552D" w:rsidRPr="00F2552D">
        <w:rPr>
          <w:rStyle w:val="color8"/>
        </w:rPr>
        <w:t xml:space="preserve">John H. Humphrey, </w:t>
      </w:r>
      <w:r w:rsidR="00F2552D" w:rsidRPr="00F2552D">
        <w:rPr>
          <w:rStyle w:val="color8"/>
          <w:b/>
        </w:rPr>
        <w:t>Roman Circuses, Arenas For Chariot Racing</w:t>
      </w:r>
      <w:r>
        <w:t xml:space="preserve">  </w:t>
      </w:r>
    </w:p>
  </w:footnote>
  <w:footnote w:id="12">
    <w:p w:rsidR="000E5487" w:rsidRDefault="000E5487">
      <w:pPr>
        <w:pStyle w:val="FootnoteText"/>
      </w:pPr>
      <w:r>
        <w:rPr>
          <w:rStyle w:val="FootnoteReference"/>
        </w:rPr>
        <w:footnoteRef/>
      </w:r>
      <w:r>
        <w:t xml:space="preserve"> Vatican Museum, </w:t>
      </w:r>
      <w:r w:rsidR="00BA7129">
        <w:t xml:space="preserve">the relief is </w:t>
      </w:r>
      <w:r>
        <w:t xml:space="preserve">known as ex-Lateran because originally housed in the Lateran </w:t>
      </w:r>
      <w:r w:rsidR="0082799C">
        <w:t>Museum, which</w:t>
      </w:r>
      <w:r w:rsidR="00BA7129">
        <w:t xml:space="preserve"> ceased to operate in 1970.</w:t>
      </w:r>
    </w:p>
  </w:footnote>
  <w:footnote w:id="13">
    <w:p w:rsidR="004D08A1" w:rsidRDefault="004D08A1">
      <w:pPr>
        <w:pStyle w:val="FootnoteText"/>
      </w:pPr>
      <w:r>
        <w:rPr>
          <w:rStyle w:val="FootnoteReference"/>
        </w:rPr>
        <w:footnoteRef/>
      </w:r>
      <w:r>
        <w:t xml:space="preserve"> Now in the Hull Museum, Hull, UK</w:t>
      </w:r>
    </w:p>
  </w:footnote>
  <w:footnote w:id="14">
    <w:p w:rsidR="00A40D70" w:rsidRDefault="00A40D70">
      <w:pPr>
        <w:pStyle w:val="FootnoteText"/>
      </w:pPr>
      <w:r>
        <w:rPr>
          <w:rStyle w:val="FootnoteReference"/>
        </w:rPr>
        <w:footnoteRef/>
      </w:r>
      <w:r>
        <w:t xml:space="preserve"> You can see the uncovering ceremony by searching on YouTube for “The Colchester Roman Circus Mosaic”.</w:t>
      </w:r>
    </w:p>
  </w:footnote>
  <w:footnote w:id="15">
    <w:p w:rsidR="004A599A" w:rsidRDefault="004A599A">
      <w:pPr>
        <w:pStyle w:val="FootnoteText"/>
      </w:pPr>
      <w:r>
        <w:rPr>
          <w:rStyle w:val="FootnoteReference"/>
        </w:rPr>
        <w:footnoteRef/>
      </w:r>
      <w:r>
        <w:t xml:space="preserve"> Vatican Museum, Sala Rotonda, child sarcophagus of Circus Maximum</w:t>
      </w:r>
    </w:p>
  </w:footnote>
  <w:footnote w:id="16">
    <w:p w:rsidR="004A599A" w:rsidRDefault="004A599A">
      <w:pPr>
        <w:pStyle w:val="FootnoteText"/>
      </w:pPr>
      <w:r>
        <w:rPr>
          <w:rStyle w:val="FootnoteReference"/>
        </w:rPr>
        <w:footnoteRef/>
      </w:r>
      <w:r>
        <w:t xml:space="preserve"> Pergamon Museum, Berlin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800"/>
    <w:rsid w:val="0002733B"/>
    <w:rsid w:val="00027CC2"/>
    <w:rsid w:val="0003208A"/>
    <w:rsid w:val="00033AB9"/>
    <w:rsid w:val="00035412"/>
    <w:rsid w:val="00042C21"/>
    <w:rsid w:val="00053A29"/>
    <w:rsid w:val="000752E7"/>
    <w:rsid w:val="00077418"/>
    <w:rsid w:val="00090701"/>
    <w:rsid w:val="000920AF"/>
    <w:rsid w:val="000A64C3"/>
    <w:rsid w:val="000B08C1"/>
    <w:rsid w:val="000B1356"/>
    <w:rsid w:val="000C2EB4"/>
    <w:rsid w:val="000C79B0"/>
    <w:rsid w:val="000E34D0"/>
    <w:rsid w:val="000E5487"/>
    <w:rsid w:val="00117F2F"/>
    <w:rsid w:val="00155839"/>
    <w:rsid w:val="0018723A"/>
    <w:rsid w:val="001B2FE7"/>
    <w:rsid w:val="001E699F"/>
    <w:rsid w:val="001F0D46"/>
    <w:rsid w:val="001F68B2"/>
    <w:rsid w:val="002043DF"/>
    <w:rsid w:val="0021457A"/>
    <w:rsid w:val="002524D5"/>
    <w:rsid w:val="002622B3"/>
    <w:rsid w:val="002624F9"/>
    <w:rsid w:val="00296865"/>
    <w:rsid w:val="002A244D"/>
    <w:rsid w:val="002A4B5F"/>
    <w:rsid w:val="002B3B82"/>
    <w:rsid w:val="002D27F1"/>
    <w:rsid w:val="00313430"/>
    <w:rsid w:val="003230B1"/>
    <w:rsid w:val="003308C1"/>
    <w:rsid w:val="00353E33"/>
    <w:rsid w:val="003763C6"/>
    <w:rsid w:val="003A7725"/>
    <w:rsid w:val="003C0AB5"/>
    <w:rsid w:val="003C6FF6"/>
    <w:rsid w:val="003D0643"/>
    <w:rsid w:val="003D32EF"/>
    <w:rsid w:val="004168AC"/>
    <w:rsid w:val="004375D7"/>
    <w:rsid w:val="00443DCB"/>
    <w:rsid w:val="00460949"/>
    <w:rsid w:val="0047201C"/>
    <w:rsid w:val="00487B72"/>
    <w:rsid w:val="004A3505"/>
    <w:rsid w:val="004A599A"/>
    <w:rsid w:val="004B4800"/>
    <w:rsid w:val="004D0580"/>
    <w:rsid w:val="004D08A1"/>
    <w:rsid w:val="004D4098"/>
    <w:rsid w:val="004D707B"/>
    <w:rsid w:val="004E7BCA"/>
    <w:rsid w:val="004F4FF3"/>
    <w:rsid w:val="004F52F5"/>
    <w:rsid w:val="004F6E36"/>
    <w:rsid w:val="005306DC"/>
    <w:rsid w:val="00534093"/>
    <w:rsid w:val="0054095F"/>
    <w:rsid w:val="0054461A"/>
    <w:rsid w:val="00560656"/>
    <w:rsid w:val="00561359"/>
    <w:rsid w:val="00562BD1"/>
    <w:rsid w:val="005715D5"/>
    <w:rsid w:val="005833F1"/>
    <w:rsid w:val="0058507B"/>
    <w:rsid w:val="005934D1"/>
    <w:rsid w:val="005A2FE8"/>
    <w:rsid w:val="005B015A"/>
    <w:rsid w:val="005E31AB"/>
    <w:rsid w:val="005E5632"/>
    <w:rsid w:val="005E7C46"/>
    <w:rsid w:val="005F7A0E"/>
    <w:rsid w:val="006310F4"/>
    <w:rsid w:val="00633D46"/>
    <w:rsid w:val="0064591A"/>
    <w:rsid w:val="00646693"/>
    <w:rsid w:val="00651946"/>
    <w:rsid w:val="00653F01"/>
    <w:rsid w:val="0068330D"/>
    <w:rsid w:val="00683F3D"/>
    <w:rsid w:val="006E75EF"/>
    <w:rsid w:val="006F222F"/>
    <w:rsid w:val="00726DF3"/>
    <w:rsid w:val="00744811"/>
    <w:rsid w:val="0074646D"/>
    <w:rsid w:val="00747399"/>
    <w:rsid w:val="00756AE2"/>
    <w:rsid w:val="0077026C"/>
    <w:rsid w:val="007835CA"/>
    <w:rsid w:val="0079049C"/>
    <w:rsid w:val="007A1D0D"/>
    <w:rsid w:val="007F7E35"/>
    <w:rsid w:val="00800D40"/>
    <w:rsid w:val="00802BB0"/>
    <w:rsid w:val="008127E9"/>
    <w:rsid w:val="008159D0"/>
    <w:rsid w:val="0082799C"/>
    <w:rsid w:val="008405D2"/>
    <w:rsid w:val="00845836"/>
    <w:rsid w:val="00853660"/>
    <w:rsid w:val="00885C75"/>
    <w:rsid w:val="00890AA2"/>
    <w:rsid w:val="008B2476"/>
    <w:rsid w:val="008C405F"/>
    <w:rsid w:val="008E5965"/>
    <w:rsid w:val="008E62E8"/>
    <w:rsid w:val="008F6DD6"/>
    <w:rsid w:val="00901FA5"/>
    <w:rsid w:val="00906FA0"/>
    <w:rsid w:val="009179F2"/>
    <w:rsid w:val="00927499"/>
    <w:rsid w:val="009365A4"/>
    <w:rsid w:val="009365FC"/>
    <w:rsid w:val="0094522D"/>
    <w:rsid w:val="00947D0C"/>
    <w:rsid w:val="00964D6D"/>
    <w:rsid w:val="0096667E"/>
    <w:rsid w:val="009C6179"/>
    <w:rsid w:val="009F1EB9"/>
    <w:rsid w:val="009F3E2D"/>
    <w:rsid w:val="009F45E7"/>
    <w:rsid w:val="009F6CB7"/>
    <w:rsid w:val="00A032F7"/>
    <w:rsid w:val="00A065BC"/>
    <w:rsid w:val="00A13CEF"/>
    <w:rsid w:val="00A34C80"/>
    <w:rsid w:val="00A40D70"/>
    <w:rsid w:val="00A52E4B"/>
    <w:rsid w:val="00A56232"/>
    <w:rsid w:val="00A67B74"/>
    <w:rsid w:val="00A7520F"/>
    <w:rsid w:val="00A94E1B"/>
    <w:rsid w:val="00AA0BB5"/>
    <w:rsid w:val="00AA2D48"/>
    <w:rsid w:val="00AA7A57"/>
    <w:rsid w:val="00AD1C07"/>
    <w:rsid w:val="00AD5F7E"/>
    <w:rsid w:val="00B0447B"/>
    <w:rsid w:val="00B11AA8"/>
    <w:rsid w:val="00B33064"/>
    <w:rsid w:val="00B53C5F"/>
    <w:rsid w:val="00B559FC"/>
    <w:rsid w:val="00BA4DCB"/>
    <w:rsid w:val="00BA7129"/>
    <w:rsid w:val="00BA7C6B"/>
    <w:rsid w:val="00BB1A3B"/>
    <w:rsid w:val="00BB26FF"/>
    <w:rsid w:val="00BD14C5"/>
    <w:rsid w:val="00BD16FD"/>
    <w:rsid w:val="00BD2228"/>
    <w:rsid w:val="00BE4D8D"/>
    <w:rsid w:val="00C21D16"/>
    <w:rsid w:val="00C50986"/>
    <w:rsid w:val="00C666C8"/>
    <w:rsid w:val="00C7742B"/>
    <w:rsid w:val="00CB71C9"/>
    <w:rsid w:val="00CC0661"/>
    <w:rsid w:val="00CC590F"/>
    <w:rsid w:val="00CF5D95"/>
    <w:rsid w:val="00D73804"/>
    <w:rsid w:val="00D766F5"/>
    <w:rsid w:val="00D77651"/>
    <w:rsid w:val="00D94818"/>
    <w:rsid w:val="00DA137C"/>
    <w:rsid w:val="00DA1B66"/>
    <w:rsid w:val="00DC49F0"/>
    <w:rsid w:val="00DE0299"/>
    <w:rsid w:val="00DE2E5B"/>
    <w:rsid w:val="00DE36C5"/>
    <w:rsid w:val="00DE3D21"/>
    <w:rsid w:val="00DF2DAD"/>
    <w:rsid w:val="00E04072"/>
    <w:rsid w:val="00E1005D"/>
    <w:rsid w:val="00E44504"/>
    <w:rsid w:val="00E54C5F"/>
    <w:rsid w:val="00E564E4"/>
    <w:rsid w:val="00E835F0"/>
    <w:rsid w:val="00EB3957"/>
    <w:rsid w:val="00EC0B3C"/>
    <w:rsid w:val="00ED20EE"/>
    <w:rsid w:val="00F0167F"/>
    <w:rsid w:val="00F01A3B"/>
    <w:rsid w:val="00F24F68"/>
    <w:rsid w:val="00F2552D"/>
    <w:rsid w:val="00F27EBB"/>
    <w:rsid w:val="00F31555"/>
    <w:rsid w:val="00F3218D"/>
    <w:rsid w:val="00F32E93"/>
    <w:rsid w:val="00F33913"/>
    <w:rsid w:val="00F54868"/>
    <w:rsid w:val="00F6035C"/>
    <w:rsid w:val="00F60465"/>
    <w:rsid w:val="00F85447"/>
    <w:rsid w:val="00FA6F35"/>
    <w:rsid w:val="00FC4219"/>
    <w:rsid w:val="00FD1CBF"/>
    <w:rsid w:val="00FE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34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228"/>
    <w:rPr>
      <w:color w:val="0000FF" w:themeColor="hyperlink"/>
      <w:u w:val="single"/>
    </w:rPr>
  </w:style>
  <w:style w:type="character" w:styleId="FollowedHyperlink">
    <w:name w:val="FollowedHyperlink"/>
    <w:basedOn w:val="DefaultParagraphFont"/>
    <w:uiPriority w:val="99"/>
    <w:semiHidden/>
    <w:unhideWhenUsed/>
    <w:rsid w:val="00AD1C07"/>
    <w:rPr>
      <w:color w:val="800080" w:themeColor="followedHyperlink"/>
      <w:u w:val="single"/>
    </w:rPr>
  </w:style>
  <w:style w:type="paragraph" w:styleId="EndnoteText">
    <w:name w:val="endnote text"/>
    <w:basedOn w:val="Normal"/>
    <w:link w:val="EndnoteTextChar"/>
    <w:uiPriority w:val="99"/>
    <w:semiHidden/>
    <w:unhideWhenUsed/>
    <w:rsid w:val="00FE7C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7C5A"/>
    <w:rPr>
      <w:sz w:val="20"/>
      <w:szCs w:val="20"/>
    </w:rPr>
  </w:style>
  <w:style w:type="character" w:styleId="EndnoteReference">
    <w:name w:val="endnote reference"/>
    <w:basedOn w:val="DefaultParagraphFont"/>
    <w:uiPriority w:val="99"/>
    <w:semiHidden/>
    <w:unhideWhenUsed/>
    <w:rsid w:val="00FE7C5A"/>
    <w:rPr>
      <w:vertAlign w:val="superscript"/>
    </w:rPr>
  </w:style>
  <w:style w:type="paragraph" w:styleId="FootnoteText">
    <w:name w:val="footnote text"/>
    <w:basedOn w:val="Normal"/>
    <w:link w:val="FootnoteTextChar"/>
    <w:uiPriority w:val="99"/>
    <w:semiHidden/>
    <w:unhideWhenUsed/>
    <w:rsid w:val="00FE7C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7C5A"/>
    <w:rPr>
      <w:sz w:val="20"/>
      <w:szCs w:val="20"/>
    </w:rPr>
  </w:style>
  <w:style w:type="character" w:styleId="FootnoteReference">
    <w:name w:val="footnote reference"/>
    <w:basedOn w:val="DefaultParagraphFont"/>
    <w:uiPriority w:val="99"/>
    <w:semiHidden/>
    <w:unhideWhenUsed/>
    <w:rsid w:val="00FE7C5A"/>
    <w:rPr>
      <w:vertAlign w:val="superscript"/>
    </w:rPr>
  </w:style>
  <w:style w:type="character" w:customStyle="1" w:styleId="color8">
    <w:name w:val="color_8"/>
    <w:basedOn w:val="DefaultParagraphFont"/>
    <w:rsid w:val="00F2552D"/>
  </w:style>
  <w:style w:type="character" w:customStyle="1" w:styleId="Heading1Char">
    <w:name w:val="Heading 1 Char"/>
    <w:basedOn w:val="DefaultParagraphFont"/>
    <w:link w:val="Heading1"/>
    <w:uiPriority w:val="9"/>
    <w:rsid w:val="0031343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A1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B66"/>
    <w:rPr>
      <w:rFonts w:ascii="Tahoma" w:hAnsi="Tahoma" w:cs="Tahoma"/>
      <w:sz w:val="16"/>
      <w:szCs w:val="16"/>
    </w:rPr>
  </w:style>
  <w:style w:type="character" w:customStyle="1" w:styleId="font0">
    <w:name w:val="font_0"/>
    <w:rsid w:val="00DA1B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34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228"/>
    <w:rPr>
      <w:color w:val="0000FF" w:themeColor="hyperlink"/>
      <w:u w:val="single"/>
    </w:rPr>
  </w:style>
  <w:style w:type="character" w:styleId="FollowedHyperlink">
    <w:name w:val="FollowedHyperlink"/>
    <w:basedOn w:val="DefaultParagraphFont"/>
    <w:uiPriority w:val="99"/>
    <w:semiHidden/>
    <w:unhideWhenUsed/>
    <w:rsid w:val="00AD1C07"/>
    <w:rPr>
      <w:color w:val="800080" w:themeColor="followedHyperlink"/>
      <w:u w:val="single"/>
    </w:rPr>
  </w:style>
  <w:style w:type="paragraph" w:styleId="EndnoteText">
    <w:name w:val="endnote text"/>
    <w:basedOn w:val="Normal"/>
    <w:link w:val="EndnoteTextChar"/>
    <w:uiPriority w:val="99"/>
    <w:semiHidden/>
    <w:unhideWhenUsed/>
    <w:rsid w:val="00FE7C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7C5A"/>
    <w:rPr>
      <w:sz w:val="20"/>
      <w:szCs w:val="20"/>
    </w:rPr>
  </w:style>
  <w:style w:type="character" w:styleId="EndnoteReference">
    <w:name w:val="endnote reference"/>
    <w:basedOn w:val="DefaultParagraphFont"/>
    <w:uiPriority w:val="99"/>
    <w:semiHidden/>
    <w:unhideWhenUsed/>
    <w:rsid w:val="00FE7C5A"/>
    <w:rPr>
      <w:vertAlign w:val="superscript"/>
    </w:rPr>
  </w:style>
  <w:style w:type="paragraph" w:styleId="FootnoteText">
    <w:name w:val="footnote text"/>
    <w:basedOn w:val="Normal"/>
    <w:link w:val="FootnoteTextChar"/>
    <w:uiPriority w:val="99"/>
    <w:semiHidden/>
    <w:unhideWhenUsed/>
    <w:rsid w:val="00FE7C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7C5A"/>
    <w:rPr>
      <w:sz w:val="20"/>
      <w:szCs w:val="20"/>
    </w:rPr>
  </w:style>
  <w:style w:type="character" w:styleId="FootnoteReference">
    <w:name w:val="footnote reference"/>
    <w:basedOn w:val="DefaultParagraphFont"/>
    <w:uiPriority w:val="99"/>
    <w:semiHidden/>
    <w:unhideWhenUsed/>
    <w:rsid w:val="00FE7C5A"/>
    <w:rPr>
      <w:vertAlign w:val="superscript"/>
    </w:rPr>
  </w:style>
  <w:style w:type="character" w:customStyle="1" w:styleId="color8">
    <w:name w:val="color_8"/>
    <w:basedOn w:val="DefaultParagraphFont"/>
    <w:rsid w:val="00F2552D"/>
  </w:style>
  <w:style w:type="character" w:customStyle="1" w:styleId="Heading1Char">
    <w:name w:val="Heading 1 Char"/>
    <w:basedOn w:val="DefaultParagraphFont"/>
    <w:link w:val="Heading1"/>
    <w:uiPriority w:val="9"/>
    <w:rsid w:val="0031343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A1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B66"/>
    <w:rPr>
      <w:rFonts w:ascii="Tahoma" w:hAnsi="Tahoma" w:cs="Tahoma"/>
      <w:sz w:val="16"/>
      <w:szCs w:val="16"/>
    </w:rPr>
  </w:style>
  <w:style w:type="character" w:customStyle="1" w:styleId="font0">
    <w:name w:val="font_0"/>
    <w:rsid w:val="00DA1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510">
      <w:bodyDiv w:val="1"/>
      <w:marLeft w:val="0"/>
      <w:marRight w:val="0"/>
      <w:marTop w:val="0"/>
      <w:marBottom w:val="0"/>
      <w:divBdr>
        <w:top w:val="none" w:sz="0" w:space="0" w:color="auto"/>
        <w:left w:val="none" w:sz="0" w:space="0" w:color="auto"/>
        <w:bottom w:val="none" w:sz="0" w:space="0" w:color="auto"/>
        <w:right w:val="none" w:sz="0" w:space="0" w:color="auto"/>
      </w:divBdr>
    </w:div>
    <w:div w:id="66146565">
      <w:bodyDiv w:val="1"/>
      <w:marLeft w:val="0"/>
      <w:marRight w:val="0"/>
      <w:marTop w:val="0"/>
      <w:marBottom w:val="0"/>
      <w:divBdr>
        <w:top w:val="none" w:sz="0" w:space="0" w:color="auto"/>
        <w:left w:val="none" w:sz="0" w:space="0" w:color="auto"/>
        <w:bottom w:val="none" w:sz="0" w:space="0" w:color="auto"/>
        <w:right w:val="none" w:sz="0" w:space="0" w:color="auto"/>
      </w:divBdr>
    </w:div>
    <w:div w:id="783037261">
      <w:bodyDiv w:val="1"/>
      <w:marLeft w:val="0"/>
      <w:marRight w:val="0"/>
      <w:marTop w:val="0"/>
      <w:marBottom w:val="0"/>
      <w:divBdr>
        <w:top w:val="none" w:sz="0" w:space="0" w:color="auto"/>
        <w:left w:val="none" w:sz="0" w:space="0" w:color="auto"/>
        <w:bottom w:val="none" w:sz="0" w:space="0" w:color="auto"/>
        <w:right w:val="none" w:sz="0" w:space="0" w:color="auto"/>
      </w:divBdr>
    </w:div>
    <w:div w:id="134185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lickr.com/photos/34561917@N04/56912478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1D8EC-4C4D-438D-A257-457A51B29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1358</TotalTime>
  <Pages>8</Pages>
  <Words>2230</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pasko</dc:creator>
  <cp:lastModifiedBy>pasko</cp:lastModifiedBy>
  <cp:revision>107</cp:revision>
  <cp:lastPrinted>2015-06-17T21:10:00Z</cp:lastPrinted>
  <dcterms:created xsi:type="dcterms:W3CDTF">2015-05-19T17:26:00Z</dcterms:created>
  <dcterms:modified xsi:type="dcterms:W3CDTF">2015-06-25T22:09:00Z</dcterms:modified>
</cp:coreProperties>
</file>